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15"/>
        <w:tblW w:w="5000" w:type="pct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r w:rsidRPr="00C7149D">
              <w:rPr>
                <w:rFonts w:hint="eastAsia"/>
              </w:rPr>
              <w:t>李佳妮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李婷婷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张家宁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梁凯文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潘若男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张如梦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于维东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盖俊文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刘家豪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</w:p>
        </w:tc>
      </w:tr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李思伊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李玲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张蓓蓓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杨铭哲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刘琳平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张新宇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唐文娜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陈泓旭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赵景明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冯乐乐</w:t>
            </w:r>
          </w:p>
        </w:tc>
      </w:tr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徐冬晓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崔韵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苏云坤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马宏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孟禹杉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杨小陆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吕科燃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李雪飞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吕慧栋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刘满溢</w:t>
            </w:r>
          </w:p>
        </w:tc>
      </w:tr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刘师妤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夏宇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李爽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姚建英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李涛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黄佳瑩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于晓玉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汤欣瑶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夏师禹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岳宇</w:t>
            </w:r>
            <w:proofErr w:type="gramEnd"/>
          </w:p>
        </w:tc>
      </w:tr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赵佳丽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黄航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周李江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任开响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谢华瑞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邹思璇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王雪亮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姚思羽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宁良明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韩飞</w:t>
            </w:r>
            <w:proofErr w:type="gramEnd"/>
          </w:p>
        </w:tc>
      </w:tr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李宗涛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李佩航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张卓尔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任龙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李坤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卢学良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贺志壮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孙晨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刘小龙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李晗溪</w:t>
            </w:r>
          </w:p>
        </w:tc>
      </w:tr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杨明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王思涛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孙泽涵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王春磊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高若曦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杨树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刘永琪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赵天庆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王心怡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王彦霖</w:t>
            </w:r>
          </w:p>
        </w:tc>
      </w:tr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蒋茂军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穆海超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王均营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张森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李阳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刘敬岫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张祝顺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李奕蒙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杨婷淑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赵元俊</w:t>
            </w:r>
          </w:p>
        </w:tc>
      </w:tr>
      <w:tr w:rsidR="00C7149D" w:rsidRPr="00C7149D" w:rsidTr="00C7149D">
        <w:trPr>
          <w:trHeight w:val="240"/>
        </w:trPr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王明超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赵韵巧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周童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徐圣明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孙玉畅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王美茹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王泽家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姜文硕</w:t>
            </w:r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proofErr w:type="gramStart"/>
            <w:r w:rsidRPr="00C7149D">
              <w:rPr>
                <w:rFonts w:hint="eastAsia"/>
              </w:rPr>
              <w:t>于智鸿</w:t>
            </w:r>
            <w:proofErr w:type="gramEnd"/>
          </w:p>
        </w:tc>
        <w:tc>
          <w:tcPr>
            <w:tcW w:w="500" w:type="pct"/>
            <w:noWrap/>
            <w:hideMark/>
          </w:tcPr>
          <w:p w:rsidR="00C7149D" w:rsidRPr="00C7149D" w:rsidRDefault="00C7149D" w:rsidP="00C7149D">
            <w:pPr>
              <w:rPr>
                <w:rFonts w:hint="eastAsia"/>
              </w:rPr>
            </w:pPr>
            <w:r w:rsidRPr="00C7149D">
              <w:rPr>
                <w:rFonts w:hint="eastAsia"/>
              </w:rPr>
              <w:t>朱蕴华</w:t>
            </w:r>
          </w:p>
        </w:tc>
      </w:tr>
    </w:tbl>
    <w:p w:rsidR="00CB503A" w:rsidRPr="00C7149D" w:rsidRDefault="00C7149D" w:rsidP="00C7149D">
      <w:r w:rsidRPr="00C7149D">
        <w:t>3</w:t>
      </w:r>
      <w:r w:rsidRPr="00C7149D">
        <w:rPr>
          <w:rFonts w:hint="eastAsia"/>
        </w:rPr>
        <w:t>月2</w:t>
      </w:r>
      <w:r w:rsidRPr="00C7149D">
        <w:t>6</w:t>
      </w:r>
      <w:r w:rsidRPr="00C7149D">
        <w:rPr>
          <w:rFonts w:hint="eastAsia"/>
        </w:rPr>
        <w:t>日笔试考场</w:t>
      </w:r>
      <w:r w:rsidRPr="00C7149D">
        <w:t>—</w:t>
      </w:r>
      <w:proofErr w:type="gramStart"/>
      <w:r w:rsidRPr="00C7149D">
        <w:rPr>
          <w:rFonts w:hint="eastAsia"/>
        </w:rPr>
        <w:t>化工楼</w:t>
      </w:r>
      <w:proofErr w:type="gramEnd"/>
      <w:r w:rsidRPr="00C7149D">
        <w:rPr>
          <w:rFonts w:hint="eastAsia"/>
        </w:rPr>
        <w:t>礼堂</w:t>
      </w:r>
      <w:bookmarkStart w:id="0" w:name="_GoBack"/>
      <w:bookmarkEnd w:id="0"/>
    </w:p>
    <w:sectPr w:rsidR="00CB503A" w:rsidRPr="00C7149D" w:rsidSect="00C714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D"/>
    <w:rsid w:val="0036074D"/>
    <w:rsid w:val="00750AFE"/>
    <w:rsid w:val="00C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71D4"/>
  <w15:chartTrackingRefBased/>
  <w15:docId w15:val="{78FC1400-0C05-4A9C-B704-03E8ECF9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7149D"/>
    <w:pPr>
      <w:widowControl w:val="0"/>
      <w:jc w:val="center"/>
    </w:pPr>
    <w:rPr>
      <w:rFonts w:ascii="微软雅黑" w:eastAsia="微软雅黑" w:hAnsi="微软雅黑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2026-03-17T01:34:00Z</dcterms:created>
  <dcterms:modified xsi:type="dcterms:W3CDTF">2026-03-17T01:54:00Z</dcterms:modified>
</cp:coreProperties>
</file>