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850"/>
        <w:gridCol w:w="1134"/>
        <w:gridCol w:w="4253"/>
        <w:gridCol w:w="1559"/>
      </w:tblGrid>
      <w:tr w:rsidR="00732FD3" w:rsidRPr="00616AA7" w:rsidTr="00664F7D">
        <w:trPr>
          <w:trHeight w:val="274"/>
        </w:trPr>
        <w:tc>
          <w:tcPr>
            <w:tcW w:w="9214" w:type="dxa"/>
            <w:gridSpan w:val="6"/>
            <w:vAlign w:val="center"/>
          </w:tcPr>
          <w:p w:rsidR="00732FD3" w:rsidRPr="00616AA7" w:rsidRDefault="00732FD3" w:rsidP="00101E1F">
            <w:pPr>
              <w:jc w:val="center"/>
              <w:rPr>
                <w:b/>
              </w:rPr>
            </w:pPr>
            <w:r w:rsidRPr="00616AA7">
              <w:rPr>
                <w:rFonts w:hint="eastAsia"/>
                <w:b/>
              </w:rPr>
              <w:t>20</w:t>
            </w:r>
            <w:r w:rsidR="000C071B">
              <w:rPr>
                <w:rFonts w:hint="eastAsia"/>
                <w:b/>
              </w:rPr>
              <w:t>2</w:t>
            </w:r>
            <w:r w:rsidR="00101E1F">
              <w:rPr>
                <w:rFonts w:hint="eastAsia"/>
                <w:b/>
              </w:rPr>
              <w:t>1</w:t>
            </w:r>
            <w:r w:rsidRPr="00616AA7">
              <w:rPr>
                <w:rFonts w:hint="eastAsia"/>
                <w:b/>
              </w:rPr>
              <w:t>年</w:t>
            </w:r>
            <w:r w:rsidR="00F87E52">
              <w:rPr>
                <w:rFonts w:hint="eastAsia"/>
                <w:b/>
              </w:rPr>
              <w:t>秋季</w:t>
            </w:r>
            <w:r w:rsidR="0024604B">
              <w:rPr>
                <w:rFonts w:hint="eastAsia"/>
                <w:b/>
              </w:rPr>
              <w:t>物理化学</w:t>
            </w:r>
            <w:r w:rsidR="0024604B">
              <w:rPr>
                <w:rFonts w:hint="eastAsia"/>
                <w:b/>
              </w:rPr>
              <w:t>1</w:t>
            </w:r>
            <w:r w:rsidR="00D10829" w:rsidRPr="00D10829">
              <w:rPr>
                <w:rFonts w:hint="eastAsia"/>
                <w:b/>
              </w:rPr>
              <w:t>/</w:t>
            </w:r>
            <w:r w:rsidR="00D10829" w:rsidRPr="00D10829">
              <w:rPr>
                <w:rFonts w:hint="eastAsia"/>
                <w:b/>
              </w:rPr>
              <w:t>材料物理与化学</w:t>
            </w:r>
            <w:r w:rsidR="00A37222" w:rsidRPr="00AE4BC2">
              <w:rPr>
                <w:rFonts w:hint="eastAsia"/>
                <w:b/>
              </w:rPr>
              <w:t>专业</w:t>
            </w:r>
            <w:proofErr w:type="spellStart"/>
            <w:r w:rsidR="000A5253" w:rsidRPr="000A5253">
              <w:rPr>
                <w:rFonts w:hint="eastAsia"/>
                <w:b/>
              </w:rPr>
              <w:t>S</w:t>
            </w:r>
            <w:r w:rsidR="00A37222" w:rsidRPr="000A5253">
              <w:rPr>
                <w:b/>
              </w:rPr>
              <w:t>eminar</w:t>
            </w:r>
            <w:r w:rsidR="00101E1F" w:rsidRPr="00101E1F">
              <w:rPr>
                <w:b/>
              </w:rPr>
              <w:t>II</w:t>
            </w:r>
            <w:proofErr w:type="spellEnd"/>
            <w:r w:rsidRPr="00616AA7">
              <w:rPr>
                <w:rFonts w:hint="eastAsia"/>
                <w:b/>
              </w:rPr>
              <w:t>考核顺序</w:t>
            </w:r>
          </w:p>
        </w:tc>
      </w:tr>
      <w:tr w:rsidR="00732FD3" w:rsidRPr="00616AA7" w:rsidTr="00664F7D">
        <w:trPr>
          <w:trHeight w:val="20"/>
        </w:trPr>
        <w:tc>
          <w:tcPr>
            <w:tcW w:w="567" w:type="dxa"/>
            <w:vAlign w:val="center"/>
          </w:tcPr>
          <w:p w:rsidR="00732FD3" w:rsidRPr="00732FD3" w:rsidRDefault="00732FD3" w:rsidP="00D456DF">
            <w:pPr>
              <w:jc w:val="center"/>
              <w:rPr>
                <w:b/>
              </w:rPr>
            </w:pPr>
            <w:r w:rsidRPr="00732FD3">
              <w:rPr>
                <w:rFonts w:hint="eastAsia"/>
                <w:b/>
              </w:rPr>
              <w:t>顺序</w:t>
            </w:r>
          </w:p>
        </w:tc>
        <w:tc>
          <w:tcPr>
            <w:tcW w:w="851" w:type="dxa"/>
            <w:vAlign w:val="center"/>
          </w:tcPr>
          <w:p w:rsidR="00732FD3" w:rsidRPr="00732FD3" w:rsidRDefault="00732FD3" w:rsidP="00D456DF">
            <w:pPr>
              <w:jc w:val="center"/>
              <w:rPr>
                <w:b/>
              </w:rPr>
            </w:pPr>
            <w:r w:rsidRPr="00732FD3">
              <w:rPr>
                <w:rFonts w:hint="eastAsia"/>
                <w:b/>
              </w:rPr>
              <w:t>姓名</w:t>
            </w:r>
          </w:p>
        </w:tc>
        <w:tc>
          <w:tcPr>
            <w:tcW w:w="850" w:type="dxa"/>
            <w:vAlign w:val="center"/>
          </w:tcPr>
          <w:p w:rsidR="00732FD3" w:rsidRPr="00732FD3" w:rsidRDefault="00732FD3" w:rsidP="00D456DF">
            <w:pPr>
              <w:jc w:val="center"/>
              <w:rPr>
                <w:b/>
              </w:rPr>
            </w:pPr>
            <w:r w:rsidRPr="00732FD3">
              <w:rPr>
                <w:rFonts w:hint="eastAsia"/>
                <w:b/>
              </w:rPr>
              <w:t>导师</w:t>
            </w:r>
          </w:p>
        </w:tc>
        <w:tc>
          <w:tcPr>
            <w:tcW w:w="1134" w:type="dxa"/>
            <w:vAlign w:val="center"/>
          </w:tcPr>
          <w:p w:rsidR="00732FD3" w:rsidRPr="00732FD3" w:rsidRDefault="00732FD3" w:rsidP="00D456DF">
            <w:pPr>
              <w:jc w:val="center"/>
              <w:rPr>
                <w:b/>
              </w:rPr>
            </w:pPr>
            <w:r w:rsidRPr="00732FD3">
              <w:rPr>
                <w:rFonts w:hint="eastAsia"/>
                <w:b/>
              </w:rPr>
              <w:t>报告类型</w:t>
            </w:r>
          </w:p>
        </w:tc>
        <w:tc>
          <w:tcPr>
            <w:tcW w:w="4253" w:type="dxa"/>
            <w:vAlign w:val="center"/>
          </w:tcPr>
          <w:p w:rsidR="00732FD3" w:rsidRPr="00732FD3" w:rsidRDefault="00732FD3" w:rsidP="00D456DF">
            <w:pPr>
              <w:jc w:val="center"/>
              <w:rPr>
                <w:b/>
              </w:rPr>
            </w:pPr>
            <w:r w:rsidRPr="00732FD3">
              <w:rPr>
                <w:b/>
              </w:rPr>
              <w:t>S</w:t>
            </w:r>
            <w:r w:rsidRPr="00732FD3">
              <w:rPr>
                <w:rFonts w:hint="eastAsia"/>
                <w:b/>
              </w:rPr>
              <w:t>eminar</w:t>
            </w:r>
            <w:r w:rsidRPr="00732FD3">
              <w:rPr>
                <w:rFonts w:hint="eastAsia"/>
                <w:b/>
              </w:rPr>
              <w:t>报告题目</w:t>
            </w:r>
          </w:p>
        </w:tc>
        <w:tc>
          <w:tcPr>
            <w:tcW w:w="1559" w:type="dxa"/>
            <w:vAlign w:val="center"/>
          </w:tcPr>
          <w:p w:rsidR="00732FD3" w:rsidRPr="00732FD3" w:rsidRDefault="00C2405F" w:rsidP="00D456D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考核时间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田强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刘健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金属有机框架材料在光催化有机反应中的应用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8:30-8:45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常芳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芳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刘健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负载型催化剂在液相选择性加氢中的应用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8:45-9:00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张小荷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姜鹏</w:t>
            </w:r>
            <w:proofErr w:type="gramEnd"/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摩擦纳米发电机的发展与应用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9:00-9:15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陈子全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潘秀莲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甲烷干重整催化剂研究进展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9:15-9:30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邓玉婷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李仁贵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极化效应及其在光电能源转化中的应用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9:30-9:45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封景耀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潘秀莲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261459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 w:hint="eastAsia"/>
                <w:sz w:val="20"/>
                <w:szCs w:val="20"/>
              </w:rPr>
              <w:t>聚烯烃塑料催化转化的新进展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9:45-10:00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纪毅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包信和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固体核磁共振在二氧化碳催化转化过程中的应用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10:00-10:15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魏鹏飞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蔡睿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电化学原位光谱的应用研究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10:15-10:30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秦刚强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肖建平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氮氧化物的电催化还原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10:30-10:45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李月娇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包信和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可充电锂</w:t>
            </w:r>
            <w:r w:rsidRPr="0032485C">
              <w:rPr>
                <w:rFonts w:ascii="Arial" w:hAnsi="Arial" w:cs="Arial"/>
                <w:sz w:val="20"/>
                <w:szCs w:val="20"/>
              </w:rPr>
              <w:t>-</w:t>
            </w:r>
            <w:r w:rsidRPr="0032485C">
              <w:rPr>
                <w:rFonts w:ascii="Arial" w:hAnsi="Arial" w:cs="Arial"/>
                <w:sz w:val="20"/>
                <w:szCs w:val="20"/>
              </w:rPr>
              <w:t>二氧化碳电池的研究进展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10:45-11:00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杜敏永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刘生忠</w:t>
            </w:r>
            <w:proofErr w:type="gramEnd"/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量子点太阳电池的研究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11:00-11:15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王子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衿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冯兆池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全钒液流</w:t>
            </w:r>
            <w:proofErr w:type="gramEnd"/>
            <w:r w:rsidRPr="0032485C">
              <w:rPr>
                <w:rFonts w:ascii="Arial" w:hAnsi="Arial" w:cs="Arial"/>
                <w:sz w:val="20"/>
                <w:szCs w:val="20"/>
              </w:rPr>
              <w:t>电池的研究进展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11:15-11:30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邳雨桐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刘健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多相不对称氢化反应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11:30-11:45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14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秦召贤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李杲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多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金属氧簇的</w:t>
            </w:r>
            <w:proofErr w:type="gramEnd"/>
            <w:r w:rsidRPr="0032485C">
              <w:rPr>
                <w:rFonts w:ascii="Arial" w:hAnsi="Arial" w:cs="Arial"/>
                <w:sz w:val="20"/>
                <w:szCs w:val="20"/>
              </w:rPr>
              <w:t>结构与性质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11:45-12:00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景铃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胭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杨启华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有机电化学合成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13:00-13:15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赵常保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傅强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氧化物催化中的尺寸效应和晶向效应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13:15-13:30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李合肥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汪国雄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低温电催化甲烷氧化转化研究进展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13:30-13:45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18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冯炜程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汪国雄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钠离子电池的研究进展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13:45-14:00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19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曲江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珊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李仁贵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四维超快透射电镜（</w:t>
            </w:r>
            <w:r w:rsidRPr="0032485C">
              <w:rPr>
                <w:rFonts w:ascii="Arial" w:hAnsi="Arial" w:cs="Arial"/>
                <w:sz w:val="20"/>
                <w:szCs w:val="20"/>
              </w:rPr>
              <w:t>4D-UTEM</w:t>
            </w:r>
            <w:r w:rsidRPr="0032485C">
              <w:rPr>
                <w:rFonts w:ascii="Arial" w:hAnsi="Arial" w:cs="Arial"/>
                <w:sz w:val="20"/>
                <w:szCs w:val="20"/>
              </w:rPr>
              <w:t>）及其最新应用进展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14:00-14:15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20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王志利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侯广进</w:t>
            </w:r>
            <w:proofErr w:type="gramEnd"/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原位固体核磁共振在材料表征和催化中的应用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14:15-14:30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21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苗文慧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冯兆池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基于酶定向进化对酶催化反应体系的改造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14:30-14:45</w:t>
            </w:r>
          </w:p>
        </w:tc>
      </w:tr>
      <w:tr w:rsidR="00664F7D" w:rsidRPr="0032485C" w:rsidTr="00664F7D">
        <w:trPr>
          <w:trHeight w:val="557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lastRenderedPageBreak/>
              <w:t>22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李诗文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傅强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含水电化学体系的原位电镜表征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14:45-15:00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23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张青婷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Goldbach</w:t>
            </w:r>
            <w:proofErr w:type="spellEnd"/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Pt</w:t>
            </w:r>
            <w:r w:rsidRPr="0032485C">
              <w:rPr>
                <w:rFonts w:ascii="Arial" w:hAnsi="Arial" w:cs="Arial"/>
                <w:sz w:val="20"/>
                <w:szCs w:val="20"/>
              </w:rPr>
              <w:t>基催化剂在丙烷脱氢制丙烯中的应用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15:00-15:15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曲圆直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刘</w:t>
            </w:r>
            <w:r w:rsidRPr="0032485C">
              <w:rPr>
                <w:rFonts w:ascii="Arial" w:hAnsi="Arial" w:cs="Arial"/>
                <w:sz w:val="20"/>
                <w:szCs w:val="20"/>
              </w:rPr>
              <w:t>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低碳烷烃直接脱氢反应的研究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15:15-15:30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25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陈明宇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姜鹏</w:t>
            </w:r>
            <w:proofErr w:type="gramEnd"/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用于低品位热能收集的液态热电池研究进展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15:30-15:45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26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王鹏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鹏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施晶莹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光电催化双氧水制备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15:45-16:00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27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张莹</w:t>
            </w:r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吴忠帅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全固态锂电池中金属</w:t>
            </w: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 w:rsidRPr="0032485C">
              <w:rPr>
                <w:rFonts w:ascii="Arial" w:hAnsi="Arial" w:cs="Arial"/>
                <w:sz w:val="20"/>
                <w:szCs w:val="20"/>
              </w:rPr>
              <w:t>负极及其界面设计的研究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16:00-16:15</w:t>
            </w:r>
          </w:p>
        </w:tc>
      </w:tr>
      <w:tr w:rsidR="00664F7D" w:rsidRPr="0032485C" w:rsidTr="00664F7D">
        <w:trPr>
          <w:trHeight w:val="20"/>
        </w:trPr>
        <w:tc>
          <w:tcPr>
            <w:tcW w:w="567" w:type="dxa"/>
            <w:vAlign w:val="center"/>
          </w:tcPr>
          <w:p w:rsidR="00664F7D" w:rsidRPr="0032485C" w:rsidRDefault="00664F7D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28</w:t>
            </w:r>
          </w:p>
        </w:tc>
        <w:tc>
          <w:tcPr>
            <w:tcW w:w="851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夏梅涵</w:t>
            </w:r>
            <w:proofErr w:type="gramEnd"/>
          </w:p>
        </w:tc>
        <w:tc>
          <w:tcPr>
            <w:tcW w:w="850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邓德会</w:t>
            </w:r>
          </w:p>
        </w:tc>
        <w:tc>
          <w:tcPr>
            <w:tcW w:w="1134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664F7D" w:rsidRPr="0032485C" w:rsidRDefault="00664F7D" w:rsidP="00664F7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OXZEO</w:t>
            </w:r>
            <w:r w:rsidRPr="0032485C">
              <w:rPr>
                <w:rFonts w:ascii="Arial" w:hAnsi="Arial" w:cs="Arial"/>
                <w:sz w:val="20"/>
                <w:szCs w:val="20"/>
              </w:rPr>
              <w:t>催化合成气转化的研究进展</w:t>
            </w:r>
          </w:p>
        </w:tc>
        <w:tc>
          <w:tcPr>
            <w:tcW w:w="1559" w:type="dxa"/>
            <w:vAlign w:val="center"/>
          </w:tcPr>
          <w:p w:rsidR="00664F7D" w:rsidRPr="0032485C" w:rsidRDefault="00664F7D" w:rsidP="00664F7D">
            <w:pPr>
              <w:jc w:val="center"/>
            </w:pPr>
            <w:r w:rsidRPr="0032485C">
              <w:rPr>
                <w:rFonts w:hint="eastAsia"/>
              </w:rPr>
              <w:t>16:15-16:30</w:t>
            </w:r>
          </w:p>
        </w:tc>
      </w:tr>
      <w:tr w:rsidR="00C42852" w:rsidRPr="0032485C" w:rsidTr="00C42852">
        <w:trPr>
          <w:trHeight w:val="20"/>
        </w:trPr>
        <w:tc>
          <w:tcPr>
            <w:tcW w:w="567" w:type="dxa"/>
            <w:vAlign w:val="center"/>
          </w:tcPr>
          <w:p w:rsidR="00C42852" w:rsidRPr="0032485C" w:rsidRDefault="00C42852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29</w:t>
            </w:r>
          </w:p>
        </w:tc>
        <w:tc>
          <w:tcPr>
            <w:tcW w:w="851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伍晗</w:t>
            </w:r>
          </w:p>
        </w:tc>
        <w:tc>
          <w:tcPr>
            <w:tcW w:w="850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陈萍</w:t>
            </w:r>
            <w:proofErr w:type="gramEnd"/>
          </w:p>
        </w:tc>
        <w:tc>
          <w:tcPr>
            <w:tcW w:w="1134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电化学合成氨的研究进展</w:t>
            </w:r>
          </w:p>
        </w:tc>
        <w:tc>
          <w:tcPr>
            <w:tcW w:w="1559" w:type="dxa"/>
            <w:vAlign w:val="center"/>
          </w:tcPr>
          <w:p w:rsidR="00C42852" w:rsidRPr="0032485C" w:rsidRDefault="00C42852" w:rsidP="00C42852">
            <w:pPr>
              <w:jc w:val="center"/>
            </w:pPr>
            <w:r w:rsidRPr="0032485C">
              <w:rPr>
                <w:rFonts w:hint="eastAsia"/>
              </w:rPr>
              <w:t>16:30-16:45</w:t>
            </w:r>
          </w:p>
        </w:tc>
      </w:tr>
      <w:tr w:rsidR="00C42852" w:rsidRPr="0032485C" w:rsidTr="00C42852">
        <w:trPr>
          <w:trHeight w:val="20"/>
        </w:trPr>
        <w:tc>
          <w:tcPr>
            <w:tcW w:w="567" w:type="dxa"/>
            <w:vAlign w:val="center"/>
          </w:tcPr>
          <w:p w:rsidR="00C42852" w:rsidRPr="0032485C" w:rsidRDefault="00C42852" w:rsidP="00664F7D">
            <w:pPr>
              <w:jc w:val="center"/>
              <w:rPr>
                <w:szCs w:val="21"/>
              </w:rPr>
            </w:pPr>
            <w:r w:rsidRPr="0032485C">
              <w:rPr>
                <w:rFonts w:hint="eastAsia"/>
                <w:szCs w:val="21"/>
              </w:rPr>
              <w:t>30</w:t>
            </w:r>
          </w:p>
        </w:tc>
        <w:tc>
          <w:tcPr>
            <w:tcW w:w="851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郭庆</w:t>
            </w:r>
          </w:p>
        </w:tc>
        <w:tc>
          <w:tcPr>
            <w:tcW w:w="850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32485C">
              <w:rPr>
                <w:rFonts w:ascii="Arial" w:hAnsi="Arial" w:cs="Arial"/>
                <w:sz w:val="20"/>
                <w:szCs w:val="20"/>
              </w:rPr>
              <w:t>陈萍</w:t>
            </w:r>
            <w:proofErr w:type="gramEnd"/>
          </w:p>
        </w:tc>
        <w:tc>
          <w:tcPr>
            <w:tcW w:w="1134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 w:rsidRPr="0032485C"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4253" w:type="dxa"/>
            <w:vAlign w:val="center"/>
          </w:tcPr>
          <w:p w:rsidR="00C42852" w:rsidRPr="0032485C" w:rsidRDefault="00C42852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32485C">
              <w:rPr>
                <w:rFonts w:ascii="Arial" w:hAnsi="Arial" w:cs="Arial"/>
                <w:sz w:val="20"/>
                <w:szCs w:val="20"/>
              </w:rPr>
              <w:t>高分散贵金属催化剂在</w:t>
            </w:r>
            <w:r w:rsidRPr="0032485C">
              <w:rPr>
                <w:rFonts w:ascii="Arial" w:hAnsi="Arial" w:cs="Arial"/>
                <w:sz w:val="20"/>
                <w:szCs w:val="20"/>
              </w:rPr>
              <w:t>CO</w:t>
            </w:r>
            <w:r w:rsidRPr="0032485C">
              <w:rPr>
                <w:rFonts w:ascii="Arial" w:hAnsi="Arial" w:cs="Arial"/>
                <w:sz w:val="20"/>
                <w:szCs w:val="20"/>
              </w:rPr>
              <w:t>氧化中应用研究</w:t>
            </w:r>
          </w:p>
        </w:tc>
        <w:tc>
          <w:tcPr>
            <w:tcW w:w="1559" w:type="dxa"/>
            <w:vAlign w:val="center"/>
          </w:tcPr>
          <w:p w:rsidR="00C42852" w:rsidRPr="0032485C" w:rsidRDefault="00C42852" w:rsidP="00C42852">
            <w:pPr>
              <w:jc w:val="center"/>
            </w:pPr>
            <w:r w:rsidRPr="0032485C">
              <w:rPr>
                <w:rFonts w:hint="eastAsia"/>
              </w:rPr>
              <w:t>16:45-17:00</w:t>
            </w:r>
          </w:p>
        </w:tc>
      </w:tr>
    </w:tbl>
    <w:p w:rsidR="00101E1F" w:rsidRPr="00101E1F" w:rsidRDefault="00101E1F" w:rsidP="00101E1F">
      <w:pPr>
        <w:widowControl w:val="0"/>
        <w:adjustRightInd/>
        <w:snapToGrid/>
        <w:spacing w:after="0"/>
        <w:jc w:val="both"/>
        <w:rPr>
          <w:rFonts w:ascii="Calibri" w:eastAsia="宋体" w:hAnsi="Calibri" w:cs="Times New Roman"/>
          <w:kern w:val="2"/>
          <w:sz w:val="21"/>
        </w:rPr>
      </w:pPr>
      <w:r w:rsidRPr="0032485C">
        <w:rPr>
          <w:rFonts w:ascii="Calibri" w:eastAsia="宋体" w:hAnsi="Calibri" w:cs="Times New Roman" w:hint="eastAsia"/>
          <w:kern w:val="2"/>
          <w:sz w:val="21"/>
        </w:rPr>
        <w:t>备注：每人报告</w:t>
      </w:r>
      <w:r w:rsidRPr="0032485C">
        <w:rPr>
          <w:rFonts w:ascii="Calibri" w:eastAsia="宋体" w:hAnsi="Calibri" w:cs="Times New Roman" w:hint="eastAsia"/>
          <w:kern w:val="2"/>
          <w:sz w:val="21"/>
        </w:rPr>
        <w:t>10min</w:t>
      </w:r>
      <w:r w:rsidRPr="0032485C">
        <w:rPr>
          <w:rFonts w:ascii="Calibri" w:eastAsia="宋体" w:hAnsi="Calibri" w:cs="Times New Roman" w:hint="eastAsia"/>
          <w:kern w:val="2"/>
          <w:sz w:val="21"/>
        </w:rPr>
        <w:t>，提问</w:t>
      </w:r>
      <w:r w:rsidRPr="0032485C">
        <w:rPr>
          <w:rFonts w:ascii="Calibri" w:eastAsia="宋体" w:hAnsi="Calibri" w:cs="Times New Roman" w:hint="eastAsia"/>
          <w:kern w:val="2"/>
          <w:sz w:val="21"/>
        </w:rPr>
        <w:t>5min</w:t>
      </w:r>
      <w:r w:rsidRPr="0032485C">
        <w:rPr>
          <w:rFonts w:ascii="Calibri" w:eastAsia="宋体" w:hAnsi="Calibri" w:cs="Times New Roman" w:hint="eastAsia"/>
          <w:kern w:val="2"/>
          <w:sz w:val="21"/>
        </w:rPr>
        <w:t>。报告</w:t>
      </w:r>
      <w:r w:rsidRPr="0032485C">
        <w:rPr>
          <w:rFonts w:ascii="Calibri" w:eastAsia="宋体" w:hAnsi="Calibri" w:cs="Times New Roman" w:hint="eastAsia"/>
          <w:kern w:val="2"/>
          <w:sz w:val="21"/>
        </w:rPr>
        <w:t>9min</w:t>
      </w:r>
      <w:r w:rsidRPr="0032485C">
        <w:rPr>
          <w:rFonts w:ascii="Calibri" w:eastAsia="宋体" w:hAnsi="Calibri" w:cs="Times New Roman" w:hint="eastAsia"/>
          <w:kern w:val="2"/>
          <w:sz w:val="21"/>
        </w:rPr>
        <w:t>时计时器提醒一</w:t>
      </w:r>
      <w:bookmarkStart w:id="0" w:name="_GoBack"/>
      <w:bookmarkEnd w:id="0"/>
      <w:r w:rsidRPr="00101E1F">
        <w:rPr>
          <w:rFonts w:ascii="Calibri" w:eastAsia="宋体" w:hAnsi="Calibri" w:cs="Times New Roman" w:hint="eastAsia"/>
          <w:kern w:val="2"/>
          <w:sz w:val="21"/>
        </w:rPr>
        <w:t>次，</w:t>
      </w:r>
      <w:r w:rsidRPr="00101E1F">
        <w:rPr>
          <w:rFonts w:ascii="Calibri" w:eastAsia="宋体" w:hAnsi="Calibri" w:cs="Times New Roman" w:hint="eastAsia"/>
          <w:kern w:val="2"/>
          <w:sz w:val="21"/>
        </w:rPr>
        <w:t>10min</w:t>
      </w:r>
      <w:r w:rsidRPr="00101E1F">
        <w:rPr>
          <w:rFonts w:ascii="Calibri" w:eastAsia="宋体" w:hAnsi="Calibri" w:cs="Times New Roman" w:hint="eastAsia"/>
          <w:kern w:val="2"/>
          <w:sz w:val="21"/>
        </w:rPr>
        <w:t>时计时器提醒一次。提问</w:t>
      </w:r>
      <w:r w:rsidRPr="00101E1F">
        <w:rPr>
          <w:rFonts w:ascii="Calibri" w:eastAsia="宋体" w:hAnsi="Calibri" w:cs="Times New Roman" w:hint="eastAsia"/>
          <w:kern w:val="2"/>
          <w:sz w:val="21"/>
        </w:rPr>
        <w:t>5min</w:t>
      </w:r>
      <w:r w:rsidRPr="00101E1F">
        <w:rPr>
          <w:rFonts w:ascii="Calibri" w:eastAsia="宋体" w:hAnsi="Calibri" w:cs="Times New Roman" w:hint="eastAsia"/>
          <w:kern w:val="2"/>
          <w:sz w:val="21"/>
        </w:rPr>
        <w:t>时计时器提醒一次。</w:t>
      </w:r>
    </w:p>
    <w:p w:rsidR="004358AB" w:rsidRPr="00101E1F" w:rsidRDefault="004358AB" w:rsidP="00FE6573">
      <w:pPr>
        <w:spacing w:line="220" w:lineRule="atLeast"/>
      </w:pPr>
    </w:p>
    <w:sectPr w:rsidR="004358AB" w:rsidRPr="00101E1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28" w:rsidRDefault="00965D28" w:rsidP="00D53CE8">
      <w:pPr>
        <w:spacing w:after="0"/>
      </w:pPr>
      <w:r>
        <w:separator/>
      </w:r>
    </w:p>
  </w:endnote>
  <w:endnote w:type="continuationSeparator" w:id="0">
    <w:p w:rsidR="00965D28" w:rsidRDefault="00965D28" w:rsidP="00D53C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28" w:rsidRDefault="00965D28" w:rsidP="00D53CE8">
      <w:pPr>
        <w:spacing w:after="0"/>
      </w:pPr>
      <w:r>
        <w:separator/>
      </w:r>
    </w:p>
  </w:footnote>
  <w:footnote w:type="continuationSeparator" w:id="0">
    <w:p w:rsidR="00965D28" w:rsidRDefault="00965D28" w:rsidP="00D53CE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A5253"/>
    <w:rsid w:val="000C071B"/>
    <w:rsid w:val="00101E1F"/>
    <w:rsid w:val="00101FA7"/>
    <w:rsid w:val="001472AA"/>
    <w:rsid w:val="001547FC"/>
    <w:rsid w:val="001F2D85"/>
    <w:rsid w:val="0024604B"/>
    <w:rsid w:val="00261459"/>
    <w:rsid w:val="002B012D"/>
    <w:rsid w:val="002D063E"/>
    <w:rsid w:val="002E204C"/>
    <w:rsid w:val="002F08B5"/>
    <w:rsid w:val="003165A6"/>
    <w:rsid w:val="003208AB"/>
    <w:rsid w:val="00323B43"/>
    <w:rsid w:val="0032485C"/>
    <w:rsid w:val="00367DB8"/>
    <w:rsid w:val="00393B97"/>
    <w:rsid w:val="003B458E"/>
    <w:rsid w:val="003B74A6"/>
    <w:rsid w:val="003D37D8"/>
    <w:rsid w:val="004130B3"/>
    <w:rsid w:val="00417575"/>
    <w:rsid w:val="00426133"/>
    <w:rsid w:val="004358AB"/>
    <w:rsid w:val="00475D42"/>
    <w:rsid w:val="004A2068"/>
    <w:rsid w:val="004A6FD0"/>
    <w:rsid w:val="005003E7"/>
    <w:rsid w:val="005C14FC"/>
    <w:rsid w:val="005F6B9B"/>
    <w:rsid w:val="005F7FB4"/>
    <w:rsid w:val="00664F7D"/>
    <w:rsid w:val="006B6E85"/>
    <w:rsid w:val="006C7A61"/>
    <w:rsid w:val="006F6823"/>
    <w:rsid w:val="00732FD3"/>
    <w:rsid w:val="00736112"/>
    <w:rsid w:val="007944D8"/>
    <w:rsid w:val="007C0AB6"/>
    <w:rsid w:val="00840030"/>
    <w:rsid w:val="00870821"/>
    <w:rsid w:val="0089442D"/>
    <w:rsid w:val="008A4F15"/>
    <w:rsid w:val="008B7726"/>
    <w:rsid w:val="008D733E"/>
    <w:rsid w:val="00901D6E"/>
    <w:rsid w:val="00910286"/>
    <w:rsid w:val="00965D28"/>
    <w:rsid w:val="00976DD8"/>
    <w:rsid w:val="00990AD2"/>
    <w:rsid w:val="009A354F"/>
    <w:rsid w:val="00A37222"/>
    <w:rsid w:val="00AC2476"/>
    <w:rsid w:val="00B353EF"/>
    <w:rsid w:val="00BE6279"/>
    <w:rsid w:val="00C2405F"/>
    <w:rsid w:val="00C26982"/>
    <w:rsid w:val="00C42852"/>
    <w:rsid w:val="00C450EC"/>
    <w:rsid w:val="00C66C89"/>
    <w:rsid w:val="00C95B1F"/>
    <w:rsid w:val="00CD414A"/>
    <w:rsid w:val="00CE1814"/>
    <w:rsid w:val="00CE6BAD"/>
    <w:rsid w:val="00D10829"/>
    <w:rsid w:val="00D31D50"/>
    <w:rsid w:val="00D53CE8"/>
    <w:rsid w:val="00D731F2"/>
    <w:rsid w:val="00E11ADC"/>
    <w:rsid w:val="00E2615E"/>
    <w:rsid w:val="00E92414"/>
    <w:rsid w:val="00EA7F20"/>
    <w:rsid w:val="00EB11DE"/>
    <w:rsid w:val="00EB3A45"/>
    <w:rsid w:val="00F06FB2"/>
    <w:rsid w:val="00F5060E"/>
    <w:rsid w:val="00F87E52"/>
    <w:rsid w:val="00FA5B49"/>
    <w:rsid w:val="00FC7DC5"/>
    <w:rsid w:val="00FE30F5"/>
    <w:rsid w:val="00F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3C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3C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3C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3CE8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43</cp:revision>
  <dcterms:created xsi:type="dcterms:W3CDTF">2008-09-11T17:20:00Z</dcterms:created>
  <dcterms:modified xsi:type="dcterms:W3CDTF">2021-10-29T02:07:00Z</dcterms:modified>
</cp:coreProperties>
</file>