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A72" w:rsidRDefault="00717A72" w:rsidP="00717A72">
      <w:pPr>
        <w:pStyle w:val="a3"/>
        <w:shd w:val="clear" w:color="auto" w:fill="FFFFFF"/>
        <w:spacing w:before="0" w:beforeAutospacing="0" w:after="0" w:afterAutospacing="0" w:line="480" w:lineRule="atLeast"/>
        <w:jc w:val="center"/>
        <w:rPr>
          <w:rFonts w:ascii="微软雅黑" w:eastAsia="微软雅黑" w:hAnsi="微软雅黑"/>
          <w:color w:val="292929"/>
          <w:sz w:val="23"/>
          <w:szCs w:val="23"/>
        </w:rPr>
      </w:pPr>
      <w:bookmarkStart w:id="0" w:name="_GoBack"/>
      <w:bookmarkEnd w:id="0"/>
      <w:r>
        <w:rPr>
          <w:rStyle w:val="a4"/>
          <w:rFonts w:ascii="微软雅黑" w:eastAsia="微软雅黑" w:hAnsi="微软雅黑" w:hint="eastAsia"/>
          <w:color w:val="292929"/>
          <w:sz w:val="23"/>
          <w:szCs w:val="23"/>
        </w:rPr>
        <w:t>中国科学院大学优秀学生评选办法</w:t>
      </w:r>
    </w:p>
    <w:p w:rsidR="00717A72" w:rsidRDefault="00717A72" w:rsidP="00717A72">
      <w:pPr>
        <w:pStyle w:val="a3"/>
        <w:shd w:val="clear" w:color="auto" w:fill="FFFFFF"/>
        <w:spacing w:before="0" w:beforeAutospacing="0" w:after="0" w:afterAutospacing="0" w:line="480" w:lineRule="atLeast"/>
        <w:jc w:val="center"/>
        <w:rPr>
          <w:rFonts w:ascii="微软雅黑" w:eastAsia="微软雅黑" w:hAnsi="微软雅黑"/>
          <w:color w:val="292929"/>
          <w:sz w:val="23"/>
          <w:szCs w:val="23"/>
        </w:rPr>
      </w:pPr>
      <w:r>
        <w:rPr>
          <w:rStyle w:val="a4"/>
          <w:rFonts w:ascii="微软雅黑" w:eastAsia="微软雅黑" w:hAnsi="微软雅黑" w:hint="eastAsia"/>
          <w:color w:val="292929"/>
          <w:sz w:val="23"/>
          <w:szCs w:val="23"/>
        </w:rPr>
        <w:t>（校发学字〔2014〕79 号）</w:t>
      </w:r>
    </w:p>
    <w:p w:rsidR="00717A72" w:rsidRDefault="00717A72" w:rsidP="00717A72">
      <w:pPr>
        <w:pStyle w:val="a3"/>
        <w:shd w:val="clear" w:color="auto" w:fill="FFFFFF"/>
        <w:spacing w:before="0" w:beforeAutospacing="0" w:after="0" w:afterAutospacing="0" w:line="480" w:lineRule="atLeast"/>
        <w:jc w:val="center"/>
        <w:rPr>
          <w:rFonts w:ascii="微软雅黑" w:eastAsia="微软雅黑" w:hAnsi="微软雅黑"/>
          <w:color w:val="292929"/>
          <w:sz w:val="23"/>
          <w:szCs w:val="23"/>
        </w:rPr>
      </w:pPr>
      <w:r>
        <w:rPr>
          <w:rStyle w:val="a4"/>
          <w:rFonts w:ascii="微软雅黑" w:eastAsia="微软雅黑" w:hAnsi="微软雅黑" w:hint="eastAsia"/>
          <w:color w:val="292929"/>
          <w:sz w:val="23"/>
          <w:szCs w:val="23"/>
        </w:rPr>
        <w:t>第一章 总  则</w:t>
      </w:r>
    </w:p>
    <w:p w:rsidR="00717A72" w:rsidRDefault="00717A72" w:rsidP="00717A72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微软雅黑" w:eastAsia="微软雅黑" w:hAnsi="微软雅黑"/>
          <w:color w:val="292929"/>
          <w:sz w:val="23"/>
          <w:szCs w:val="23"/>
        </w:rPr>
      </w:pPr>
      <w:r>
        <w:rPr>
          <w:rFonts w:ascii="微软雅黑" w:eastAsia="微软雅黑" w:hAnsi="微软雅黑" w:hint="eastAsia"/>
          <w:color w:val="292929"/>
          <w:sz w:val="23"/>
          <w:szCs w:val="23"/>
        </w:rPr>
        <w:t>第一条   根据《中华人民共和国高等教育法》、教育部《普通高等学校学生管理规定》、教育部《高等学校学生行为准则》和《中国科学院大学学生管理规定》，制定本办法。</w:t>
      </w:r>
    </w:p>
    <w:p w:rsidR="00717A72" w:rsidRDefault="00717A72" w:rsidP="00717A72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微软雅黑" w:eastAsia="微软雅黑" w:hAnsi="微软雅黑"/>
          <w:color w:val="292929"/>
          <w:sz w:val="23"/>
          <w:szCs w:val="23"/>
        </w:rPr>
      </w:pPr>
      <w:r>
        <w:rPr>
          <w:rFonts w:ascii="微软雅黑" w:eastAsia="微软雅黑" w:hAnsi="微软雅黑" w:hint="eastAsia"/>
          <w:color w:val="292929"/>
          <w:sz w:val="23"/>
          <w:szCs w:val="23"/>
        </w:rPr>
        <w:t>第二条 本办法适用于中国科学院大学（以下简称“国科大”）按照国家招生计划 录取、在中国科学院院属各研究院、所、台、站、中心等承担高等教育工作的单位（以下简称“研究所”）和校部各学院、系、本科部（以下简称“院系”）接受高等学历教 育的研究生、本科生（以下简称“学生”）。</w:t>
      </w:r>
    </w:p>
    <w:p w:rsidR="00717A72" w:rsidRDefault="00717A72" w:rsidP="00717A72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微软雅黑" w:eastAsia="微软雅黑" w:hAnsi="微软雅黑"/>
          <w:color w:val="292929"/>
          <w:sz w:val="23"/>
          <w:szCs w:val="23"/>
        </w:rPr>
      </w:pPr>
      <w:r>
        <w:rPr>
          <w:rFonts w:ascii="微软雅黑" w:eastAsia="微软雅黑" w:hAnsi="微软雅黑" w:hint="eastAsia"/>
          <w:color w:val="292929"/>
          <w:sz w:val="23"/>
          <w:szCs w:val="23"/>
        </w:rPr>
        <w:t>第三条   国科大每学年评选一次优秀学生，分别授予“三好学生”、“优秀学生干部”、“三好学生标兵”和“优秀毕业生”荣誉称号，并颁发或授权颁发统一制作的荣誉证书 和奖章，以奖励模范履行法定义务、遵守学生行为准则的优秀学生。</w:t>
      </w:r>
    </w:p>
    <w:p w:rsidR="00717A72" w:rsidRDefault="00717A72" w:rsidP="00717A72">
      <w:pPr>
        <w:pStyle w:val="a3"/>
        <w:shd w:val="clear" w:color="auto" w:fill="FFFFFF"/>
        <w:spacing w:before="0" w:beforeAutospacing="0" w:after="0" w:afterAutospacing="0" w:line="480" w:lineRule="atLeast"/>
        <w:jc w:val="center"/>
        <w:rPr>
          <w:rFonts w:ascii="微软雅黑" w:eastAsia="微软雅黑" w:hAnsi="微软雅黑"/>
          <w:color w:val="292929"/>
          <w:sz w:val="23"/>
          <w:szCs w:val="23"/>
        </w:rPr>
      </w:pPr>
      <w:r>
        <w:rPr>
          <w:rStyle w:val="a4"/>
          <w:rFonts w:ascii="微软雅黑" w:eastAsia="微软雅黑" w:hAnsi="微软雅黑" w:hint="eastAsia"/>
          <w:color w:val="292929"/>
          <w:sz w:val="23"/>
          <w:szCs w:val="23"/>
        </w:rPr>
        <w:t>第二章 评选条件</w:t>
      </w:r>
    </w:p>
    <w:p w:rsidR="00717A72" w:rsidRDefault="00717A72" w:rsidP="00717A72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微软雅黑" w:eastAsia="微软雅黑" w:hAnsi="微软雅黑"/>
          <w:color w:val="292929"/>
          <w:sz w:val="23"/>
          <w:szCs w:val="23"/>
        </w:rPr>
      </w:pPr>
      <w:r>
        <w:rPr>
          <w:rFonts w:ascii="微软雅黑" w:eastAsia="微软雅黑" w:hAnsi="微软雅黑" w:hint="eastAsia"/>
          <w:color w:val="292929"/>
          <w:sz w:val="23"/>
          <w:szCs w:val="23"/>
        </w:rPr>
        <w:t>第四条 “三好学生”的评选条件为: 一、热爱祖国，崇尚科学，遵纪守法，品行端正； 二、学风端正，勤奋学习，勇于创新，成绩优良；三、友爱互助，尊敬师长，关心集体，乐于奉献； 四、明礼修身，勤俭节约，热爱生活，积极向上。</w:t>
      </w:r>
    </w:p>
    <w:p w:rsidR="00717A72" w:rsidRDefault="00717A72" w:rsidP="00717A72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微软雅黑" w:eastAsia="微软雅黑" w:hAnsi="微软雅黑"/>
          <w:color w:val="292929"/>
          <w:sz w:val="23"/>
          <w:szCs w:val="23"/>
        </w:rPr>
      </w:pPr>
      <w:r>
        <w:rPr>
          <w:rFonts w:ascii="微软雅黑" w:eastAsia="微软雅黑" w:hAnsi="微软雅黑" w:hint="eastAsia"/>
          <w:color w:val="292929"/>
          <w:sz w:val="23"/>
          <w:szCs w:val="23"/>
        </w:rPr>
        <w:t>第五条 “优秀学生干部”同时授予“三好学生”荣誉称号,评选条件为： 一、符合“三好学生”评选条件的基本要求；二、积极为学生服务，组织开展有益的学生活动； 三、工作能力较强，业绩突出，受到学生的拥护。</w:t>
      </w:r>
    </w:p>
    <w:p w:rsidR="00717A72" w:rsidRDefault="00717A72" w:rsidP="00717A72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微软雅黑" w:eastAsia="微软雅黑" w:hAnsi="微软雅黑"/>
          <w:color w:val="292929"/>
          <w:sz w:val="23"/>
          <w:szCs w:val="23"/>
        </w:rPr>
      </w:pPr>
      <w:r>
        <w:rPr>
          <w:rFonts w:ascii="微软雅黑" w:eastAsia="微软雅黑" w:hAnsi="微软雅黑" w:hint="eastAsia"/>
          <w:color w:val="292929"/>
          <w:sz w:val="23"/>
          <w:szCs w:val="23"/>
        </w:rPr>
        <w:lastRenderedPageBreak/>
        <w:t>第六条 “三好学生标兵”的评选条件为： 一、从获得“三好学生”和“优秀学生干部”荣誉称号的学生中推选； 二、学习成绩优异或在科技创新中有出色表现；三、在思想品德、人格修养等方面，得到公认好评。</w:t>
      </w:r>
    </w:p>
    <w:p w:rsidR="00717A72" w:rsidRDefault="00717A72" w:rsidP="00717A72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微软雅黑" w:eastAsia="微软雅黑" w:hAnsi="微软雅黑"/>
          <w:color w:val="292929"/>
          <w:sz w:val="23"/>
          <w:szCs w:val="23"/>
        </w:rPr>
      </w:pPr>
      <w:r>
        <w:rPr>
          <w:rFonts w:ascii="微软雅黑" w:eastAsia="微软雅黑" w:hAnsi="微软雅黑" w:hint="eastAsia"/>
          <w:color w:val="292929"/>
          <w:sz w:val="23"/>
          <w:szCs w:val="23"/>
        </w:rPr>
        <w:t>第七条  “优秀毕业生”的评选条件为：一、在学期间至少一次获得“三好学生”或“优秀学生干部”荣誉称号； 二、各培养环节考核“优良”；三、通过学位论文答辩； 四、到国家急需的行业或地区工作就业者优先。</w:t>
      </w:r>
    </w:p>
    <w:p w:rsidR="00717A72" w:rsidRDefault="00717A72" w:rsidP="00717A72">
      <w:pPr>
        <w:pStyle w:val="a3"/>
        <w:shd w:val="clear" w:color="auto" w:fill="FFFFFF"/>
        <w:spacing w:before="0" w:beforeAutospacing="0" w:after="0" w:afterAutospacing="0" w:line="480" w:lineRule="atLeast"/>
        <w:jc w:val="center"/>
        <w:rPr>
          <w:rFonts w:ascii="微软雅黑" w:eastAsia="微软雅黑" w:hAnsi="微软雅黑"/>
          <w:color w:val="292929"/>
          <w:sz w:val="23"/>
          <w:szCs w:val="23"/>
        </w:rPr>
      </w:pPr>
      <w:r>
        <w:rPr>
          <w:rStyle w:val="a4"/>
          <w:rFonts w:ascii="微软雅黑" w:eastAsia="微软雅黑" w:hAnsi="微软雅黑" w:hint="eastAsia"/>
          <w:color w:val="292929"/>
          <w:sz w:val="23"/>
          <w:szCs w:val="23"/>
        </w:rPr>
        <w:t>第三章 评选比例</w:t>
      </w:r>
    </w:p>
    <w:p w:rsidR="00717A72" w:rsidRDefault="00717A72" w:rsidP="00717A72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微软雅黑" w:eastAsia="微软雅黑" w:hAnsi="微软雅黑"/>
          <w:color w:val="292929"/>
          <w:sz w:val="23"/>
          <w:szCs w:val="23"/>
        </w:rPr>
      </w:pPr>
      <w:r>
        <w:rPr>
          <w:rFonts w:ascii="微软雅黑" w:eastAsia="微软雅黑" w:hAnsi="微软雅黑" w:hint="eastAsia"/>
          <w:color w:val="292929"/>
          <w:sz w:val="23"/>
          <w:szCs w:val="23"/>
        </w:rPr>
        <w:t>第八条 “三好学生”以研究所、院系为单位进行评选，比例不超过在学学生人数的15%。</w:t>
      </w:r>
    </w:p>
    <w:p w:rsidR="00717A72" w:rsidRDefault="00717A72" w:rsidP="00717A72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微软雅黑" w:eastAsia="微软雅黑" w:hAnsi="微软雅黑"/>
          <w:color w:val="292929"/>
          <w:sz w:val="23"/>
          <w:szCs w:val="23"/>
        </w:rPr>
      </w:pPr>
      <w:r>
        <w:rPr>
          <w:rFonts w:ascii="微软雅黑" w:eastAsia="微软雅黑" w:hAnsi="微软雅黑" w:hint="eastAsia"/>
          <w:color w:val="292929"/>
          <w:sz w:val="23"/>
          <w:szCs w:val="23"/>
        </w:rPr>
        <w:t>第九条 “优秀学生干部”以研究所、院系为单位进行评选，从各级学生会、学生团 体、学生党团支部、班委会学生干部中评选产生，比例不超过在学学生人数的 2%。</w:t>
      </w:r>
    </w:p>
    <w:p w:rsidR="00717A72" w:rsidRDefault="00717A72" w:rsidP="00717A72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微软雅黑" w:eastAsia="微软雅黑" w:hAnsi="微软雅黑"/>
          <w:color w:val="292929"/>
          <w:sz w:val="23"/>
          <w:szCs w:val="23"/>
        </w:rPr>
      </w:pPr>
      <w:r>
        <w:rPr>
          <w:rFonts w:ascii="微软雅黑" w:eastAsia="微软雅黑" w:hAnsi="微软雅黑" w:hint="eastAsia"/>
          <w:color w:val="292929"/>
          <w:sz w:val="23"/>
          <w:szCs w:val="23"/>
        </w:rPr>
        <w:t>第十条 “三好学生标兵”在“三好学生”评选基础上，由各研究所、院系评选推荐， 国科大综合评定，比例不超过国科大在学学生人数的 1%。</w:t>
      </w:r>
    </w:p>
    <w:p w:rsidR="00717A72" w:rsidRDefault="00717A72" w:rsidP="00717A72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微软雅黑" w:eastAsia="微软雅黑" w:hAnsi="微软雅黑"/>
          <w:color w:val="292929"/>
          <w:sz w:val="23"/>
          <w:szCs w:val="23"/>
        </w:rPr>
      </w:pPr>
      <w:r>
        <w:rPr>
          <w:rFonts w:ascii="微软雅黑" w:eastAsia="微软雅黑" w:hAnsi="微软雅黑" w:hint="eastAsia"/>
          <w:color w:val="292929"/>
          <w:sz w:val="23"/>
          <w:szCs w:val="23"/>
        </w:rPr>
        <w:t>第十一条 “优秀毕业生”以研究所、院系为单位进行评选，比例为不超过应届毕业 生人数的 5%。</w:t>
      </w:r>
    </w:p>
    <w:p w:rsidR="00717A72" w:rsidRDefault="00717A72" w:rsidP="00717A72">
      <w:pPr>
        <w:pStyle w:val="a3"/>
        <w:shd w:val="clear" w:color="auto" w:fill="FFFFFF"/>
        <w:spacing w:before="0" w:beforeAutospacing="0" w:after="0" w:afterAutospacing="0" w:line="480" w:lineRule="atLeast"/>
        <w:jc w:val="center"/>
        <w:rPr>
          <w:rFonts w:ascii="微软雅黑" w:eastAsia="微软雅黑" w:hAnsi="微软雅黑"/>
          <w:color w:val="292929"/>
          <w:sz w:val="23"/>
          <w:szCs w:val="23"/>
        </w:rPr>
      </w:pPr>
      <w:r>
        <w:rPr>
          <w:rStyle w:val="a4"/>
          <w:rFonts w:ascii="微软雅黑" w:eastAsia="微软雅黑" w:hAnsi="微软雅黑" w:hint="eastAsia"/>
          <w:color w:val="292929"/>
          <w:sz w:val="23"/>
          <w:szCs w:val="23"/>
        </w:rPr>
        <w:t>第四章 组织实施</w:t>
      </w:r>
    </w:p>
    <w:p w:rsidR="00717A72" w:rsidRDefault="00717A72" w:rsidP="00717A72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微软雅黑" w:eastAsia="微软雅黑" w:hAnsi="微软雅黑"/>
          <w:color w:val="292929"/>
          <w:sz w:val="23"/>
          <w:szCs w:val="23"/>
        </w:rPr>
      </w:pPr>
      <w:r>
        <w:rPr>
          <w:rFonts w:ascii="微软雅黑" w:eastAsia="微软雅黑" w:hAnsi="微软雅黑" w:hint="eastAsia"/>
          <w:color w:val="292929"/>
          <w:sz w:val="23"/>
          <w:szCs w:val="23"/>
        </w:rPr>
        <w:t>第十二条   每年 5 月中旬起组织优秀学生评选。7 月份表彰“优秀毕业生”；9 月份 新学年开始时表彰“三好学生”、“优秀学生干部”和“三好学生标兵”。</w:t>
      </w:r>
    </w:p>
    <w:p w:rsidR="00717A72" w:rsidRDefault="00717A72" w:rsidP="00717A72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微软雅黑" w:eastAsia="微软雅黑" w:hAnsi="微软雅黑"/>
          <w:color w:val="292929"/>
          <w:sz w:val="23"/>
          <w:szCs w:val="23"/>
        </w:rPr>
      </w:pPr>
      <w:r>
        <w:rPr>
          <w:rFonts w:ascii="微软雅黑" w:eastAsia="微软雅黑" w:hAnsi="微软雅黑" w:hint="eastAsia"/>
          <w:color w:val="292929"/>
          <w:sz w:val="23"/>
          <w:szCs w:val="23"/>
        </w:rPr>
        <w:t>第十三条 各研究所、院系成立由主管领导、教育管理部门负责人、指导教师代表 和学生代表组成的评审小组，负责组织所在单位优秀学生的评选工作。以“公开公正、民主推选”为原则，每年在规定时间内按照确定名额评选：</w:t>
      </w:r>
    </w:p>
    <w:p w:rsidR="00717A72" w:rsidRDefault="00717A72" w:rsidP="00717A72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微软雅黑" w:eastAsia="微软雅黑" w:hAnsi="微软雅黑"/>
          <w:color w:val="292929"/>
          <w:sz w:val="23"/>
          <w:szCs w:val="23"/>
        </w:rPr>
      </w:pPr>
      <w:r>
        <w:rPr>
          <w:rFonts w:ascii="微软雅黑" w:eastAsia="微软雅黑" w:hAnsi="微软雅黑" w:hint="eastAsia"/>
          <w:color w:val="292929"/>
          <w:sz w:val="23"/>
          <w:szCs w:val="23"/>
        </w:rPr>
        <w:lastRenderedPageBreak/>
        <w:t>一、应首先征得优秀学生候选人本人同意； 二、评选“三好学生”、“优秀学生干部”、“优秀毕业生”和“三好学生标兵”候选人,在本单位公示 5 天； 三、对公示通过的人选，报国科大备案、审批。</w:t>
      </w:r>
    </w:p>
    <w:p w:rsidR="00717A72" w:rsidRDefault="00717A72" w:rsidP="00717A72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微软雅黑" w:eastAsia="微软雅黑" w:hAnsi="微软雅黑"/>
          <w:color w:val="292929"/>
          <w:sz w:val="23"/>
          <w:szCs w:val="23"/>
        </w:rPr>
      </w:pPr>
      <w:r>
        <w:rPr>
          <w:rFonts w:ascii="微软雅黑" w:eastAsia="微软雅黑" w:hAnsi="微软雅黑" w:hint="eastAsia"/>
          <w:color w:val="292929"/>
          <w:sz w:val="23"/>
          <w:szCs w:val="23"/>
        </w:rPr>
        <w:t>第十四条   国科大设立由主管校领导、教育管理部门负责人、指导教师代表和学生代表组成的优秀学生评审委员会（以下简称“评审委员会”），评审委员会办公室设在学生处。评审委员会负责修改评选条例，评定“三好学生标兵”人选，审定其他各类优秀学生人选，确定公示名单。优秀学生评选结果名单公示 7 天，无重大异议后报国科大校 长办公会批准。</w:t>
      </w:r>
    </w:p>
    <w:p w:rsidR="00717A72" w:rsidRDefault="00717A72" w:rsidP="00717A72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微软雅黑" w:eastAsia="微软雅黑" w:hAnsi="微软雅黑"/>
          <w:color w:val="292929"/>
          <w:sz w:val="23"/>
          <w:szCs w:val="23"/>
        </w:rPr>
      </w:pPr>
      <w:r>
        <w:rPr>
          <w:rFonts w:ascii="微软雅黑" w:eastAsia="微软雅黑" w:hAnsi="微软雅黑" w:hint="eastAsia"/>
          <w:color w:val="292929"/>
          <w:sz w:val="23"/>
          <w:szCs w:val="23"/>
        </w:rPr>
        <w:t>第十五条   各类优秀学生荣誉证书和奖章由国科大统一制作。“三好学生”荣誉证书、“优秀学生干部”和“优秀毕业生”荣誉证书及奖章，授权研究所、院系管理发放；“三 好学生标兵”荣誉证书和奖章由国科大管理发放。各单位应将获评优秀学生的相关材料 归入获奖学生本人档案。</w:t>
      </w:r>
    </w:p>
    <w:p w:rsidR="00717A72" w:rsidRDefault="00717A72" w:rsidP="00717A72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微软雅黑" w:eastAsia="微软雅黑" w:hAnsi="微软雅黑"/>
          <w:color w:val="292929"/>
          <w:sz w:val="23"/>
          <w:szCs w:val="23"/>
        </w:rPr>
      </w:pPr>
      <w:r>
        <w:rPr>
          <w:rFonts w:ascii="微软雅黑" w:eastAsia="微软雅黑" w:hAnsi="微软雅黑" w:hint="eastAsia"/>
          <w:color w:val="292929"/>
          <w:sz w:val="23"/>
          <w:szCs w:val="23"/>
        </w:rPr>
        <w:t>第十六条   如有弄虚作假骗取荣誉行为，一经查实，取消荣誉称号，追回或公告作废已发放的奖章和荣誉证书，追究相关人员责任。</w:t>
      </w:r>
    </w:p>
    <w:p w:rsidR="00717A72" w:rsidRDefault="00717A72" w:rsidP="00717A72">
      <w:pPr>
        <w:pStyle w:val="a3"/>
        <w:shd w:val="clear" w:color="auto" w:fill="FFFFFF"/>
        <w:spacing w:before="0" w:beforeAutospacing="0" w:after="0" w:afterAutospacing="0" w:line="480" w:lineRule="atLeast"/>
        <w:jc w:val="center"/>
        <w:rPr>
          <w:rFonts w:ascii="微软雅黑" w:eastAsia="微软雅黑" w:hAnsi="微软雅黑"/>
          <w:color w:val="292929"/>
          <w:sz w:val="23"/>
          <w:szCs w:val="23"/>
        </w:rPr>
      </w:pPr>
      <w:r>
        <w:rPr>
          <w:rStyle w:val="a4"/>
          <w:rFonts w:ascii="微软雅黑" w:eastAsia="微软雅黑" w:hAnsi="微软雅黑" w:hint="eastAsia"/>
          <w:color w:val="292929"/>
          <w:sz w:val="23"/>
          <w:szCs w:val="23"/>
        </w:rPr>
        <w:t>第五章 附  则</w:t>
      </w:r>
    </w:p>
    <w:p w:rsidR="00717A72" w:rsidRDefault="00717A72" w:rsidP="00717A72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微软雅黑" w:eastAsia="微软雅黑" w:hAnsi="微软雅黑"/>
          <w:color w:val="292929"/>
          <w:sz w:val="23"/>
          <w:szCs w:val="23"/>
        </w:rPr>
      </w:pPr>
      <w:r>
        <w:rPr>
          <w:rFonts w:ascii="微软雅黑" w:eastAsia="微软雅黑" w:hAnsi="微软雅黑" w:hint="eastAsia"/>
          <w:color w:val="292929"/>
          <w:sz w:val="23"/>
          <w:szCs w:val="23"/>
        </w:rPr>
        <w:t>第十七条   各研究所、院系可依据本办法，结合实际情况，制定实施细则,抄送学生 处备案。</w:t>
      </w:r>
    </w:p>
    <w:p w:rsidR="00717A72" w:rsidRDefault="00717A72" w:rsidP="00717A72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微软雅黑" w:eastAsia="微软雅黑" w:hAnsi="微软雅黑"/>
          <w:color w:val="292929"/>
          <w:sz w:val="23"/>
          <w:szCs w:val="23"/>
        </w:rPr>
      </w:pPr>
      <w:r>
        <w:rPr>
          <w:rFonts w:ascii="微软雅黑" w:eastAsia="微软雅黑" w:hAnsi="微软雅黑" w:hint="eastAsia"/>
          <w:color w:val="292929"/>
          <w:sz w:val="23"/>
          <w:szCs w:val="23"/>
        </w:rPr>
        <w:t>第十八条   本办法由学生处负责解释，自印发之日起施行。原《中国科学院大学优秀学生评选条例》（校发学字〔2013〕8 号）同时废止。</w:t>
      </w:r>
    </w:p>
    <w:p w:rsidR="00193F66" w:rsidRPr="00717A72" w:rsidRDefault="00193F66"/>
    <w:sectPr w:rsidR="00193F66" w:rsidRPr="00717A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FF3"/>
    <w:rsid w:val="00193F66"/>
    <w:rsid w:val="00717A72"/>
    <w:rsid w:val="00A90FF3"/>
    <w:rsid w:val="00B6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7A7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17A7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7A7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17A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2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266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NTKO</cp:lastModifiedBy>
  <cp:revision>2</cp:revision>
  <dcterms:created xsi:type="dcterms:W3CDTF">2023-04-20T11:41:00Z</dcterms:created>
  <dcterms:modified xsi:type="dcterms:W3CDTF">2023-04-20T11:41:00Z</dcterms:modified>
</cp:coreProperties>
</file>