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72" w:rsidRPr="00646172" w:rsidRDefault="00646172" w:rsidP="002A6EAA">
      <w:pPr>
        <w:jc w:val="center"/>
        <w:rPr>
          <w:rFonts w:hint="eastAsia"/>
          <w:b/>
          <w:sz w:val="28"/>
        </w:rPr>
      </w:pPr>
      <w:bookmarkStart w:id="0" w:name="_GoBack"/>
      <w:r w:rsidRPr="00646172">
        <w:rPr>
          <w:b/>
          <w:sz w:val="28"/>
        </w:rPr>
        <w:t>Notice on image information acquisition of Postgraduates in</w:t>
      </w:r>
      <w:r w:rsidRPr="00646172">
        <w:rPr>
          <w:rFonts w:hint="eastAsia"/>
          <w:b/>
          <w:sz w:val="28"/>
        </w:rPr>
        <w:t xml:space="preserve"> </w:t>
      </w:r>
      <w:r w:rsidRPr="00646172">
        <w:rPr>
          <w:b/>
          <w:sz w:val="28"/>
        </w:rPr>
        <w:t>2019</w:t>
      </w:r>
      <w:bookmarkEnd w:id="0"/>
    </w:p>
    <w:p w:rsidR="00F60282" w:rsidRPr="002A6EAA" w:rsidRDefault="002A6EAA" w:rsidP="002A6EAA">
      <w:pPr>
        <w:jc w:val="center"/>
        <w:rPr>
          <w:rFonts w:hint="eastAsia"/>
          <w:b/>
          <w:sz w:val="32"/>
        </w:rPr>
      </w:pPr>
      <w:r w:rsidRPr="002A6EAA">
        <w:rPr>
          <w:rFonts w:hint="eastAsia"/>
          <w:b/>
          <w:sz w:val="32"/>
        </w:rPr>
        <w:t>关于</w:t>
      </w:r>
      <w:r w:rsidRPr="002A6EAA">
        <w:rPr>
          <w:rFonts w:hint="eastAsia"/>
          <w:b/>
          <w:sz w:val="32"/>
        </w:rPr>
        <w:t>2019</w:t>
      </w:r>
      <w:r w:rsidRPr="002A6EAA">
        <w:rPr>
          <w:rFonts w:hint="eastAsia"/>
          <w:b/>
          <w:sz w:val="32"/>
        </w:rPr>
        <w:t>年研究生图像信息采集的通知</w:t>
      </w:r>
    </w:p>
    <w:p w:rsidR="002A6EAA" w:rsidRDefault="002A6EAA">
      <w:pPr>
        <w:rPr>
          <w:rFonts w:hint="eastAsia"/>
        </w:rPr>
      </w:pPr>
    </w:p>
    <w:p w:rsidR="002A6EAA" w:rsidRDefault="002A6EAA" w:rsidP="002A6EAA">
      <w:pPr>
        <w:pStyle w:val="a5"/>
        <w:shd w:val="clear" w:color="auto" w:fill="FFFFFF"/>
        <w:spacing w:before="0" w:beforeAutospacing="0" w:after="150" w:afterAutospacing="0"/>
        <w:rPr>
          <w:rFonts w:ascii="微软雅黑" w:eastAsia="微软雅黑" w:hAnsi="微软雅黑"/>
          <w:color w:val="292929"/>
          <w:sz w:val="23"/>
          <w:szCs w:val="23"/>
        </w:rPr>
      </w:pPr>
      <w:r>
        <w:rPr>
          <w:rFonts w:ascii="微软雅黑" w:eastAsia="微软雅黑" w:hAnsi="微软雅黑" w:hint="eastAsia"/>
          <w:color w:val="292929"/>
          <w:sz w:val="23"/>
          <w:szCs w:val="23"/>
        </w:rPr>
        <w:t>Dears All</w:t>
      </w:r>
      <w:r>
        <w:rPr>
          <w:rFonts w:ascii="微软雅黑" w:eastAsia="微软雅黑" w:hAnsi="微软雅黑" w:hint="eastAsia"/>
          <w:color w:val="292929"/>
          <w:sz w:val="23"/>
          <w:szCs w:val="23"/>
        </w:rPr>
        <w:t>各位研究生：</w:t>
      </w:r>
    </w:p>
    <w:p w:rsidR="00646172" w:rsidRDefault="002A6EAA" w:rsidP="00646172">
      <w:pPr>
        <w:pStyle w:val="a5"/>
        <w:shd w:val="clear" w:color="auto" w:fill="FFFFFF"/>
        <w:spacing w:before="0" w:beforeAutospacing="0" w:after="150" w:afterAutospacing="0"/>
        <w:ind w:firstLine="465"/>
        <w:rPr>
          <w:rFonts w:ascii="微软雅黑" w:eastAsia="微软雅黑" w:hAnsi="微软雅黑" w:hint="eastAsia"/>
          <w:color w:val="292929"/>
          <w:sz w:val="23"/>
          <w:szCs w:val="23"/>
        </w:rPr>
      </w:pPr>
      <w:r w:rsidRPr="002A6EAA">
        <w:rPr>
          <w:rFonts w:ascii="微软雅黑" w:eastAsia="微软雅黑" w:hAnsi="微软雅黑"/>
          <w:color w:val="292929"/>
          <w:sz w:val="23"/>
          <w:szCs w:val="23"/>
        </w:rPr>
        <w:t xml:space="preserve">According to the requirements of image information acquisition for higher education in Liaoning Province, the relevant requirements for image acquisition of graduate students in </w:t>
      </w:r>
      <w:r w:rsidR="00646172">
        <w:rPr>
          <w:rFonts w:ascii="微软雅黑" w:eastAsia="微软雅黑" w:hAnsi="微软雅黑" w:hint="eastAsia"/>
          <w:color w:val="292929"/>
          <w:sz w:val="23"/>
          <w:szCs w:val="23"/>
        </w:rPr>
        <w:t>DICP</w:t>
      </w:r>
      <w:r w:rsidRPr="002A6EAA">
        <w:rPr>
          <w:rFonts w:ascii="微软雅黑" w:eastAsia="微软雅黑" w:hAnsi="微软雅黑"/>
          <w:color w:val="292929"/>
          <w:sz w:val="23"/>
          <w:szCs w:val="23"/>
        </w:rPr>
        <w:t xml:space="preserve"> this year are as follows</w:t>
      </w:r>
      <w:r w:rsidR="00646172">
        <w:rPr>
          <w:rFonts w:ascii="微软雅黑" w:eastAsia="微软雅黑" w:hAnsi="微软雅黑" w:hint="eastAsia"/>
          <w:color w:val="292929"/>
          <w:sz w:val="23"/>
          <w:szCs w:val="23"/>
        </w:rPr>
        <w:t>：</w:t>
      </w:r>
    </w:p>
    <w:p w:rsidR="002A6EAA" w:rsidRDefault="002A6EAA" w:rsidP="00646172">
      <w:pPr>
        <w:pStyle w:val="a5"/>
        <w:shd w:val="clear" w:color="auto" w:fill="FFFFFF"/>
        <w:spacing w:before="0" w:beforeAutospacing="0" w:after="150" w:afterAutospacing="0"/>
        <w:ind w:firstLine="465"/>
        <w:rPr>
          <w:rFonts w:ascii="微软雅黑" w:eastAsia="微软雅黑" w:hAnsi="微软雅黑" w:hint="eastAsia"/>
          <w:color w:val="292929"/>
          <w:sz w:val="23"/>
          <w:szCs w:val="23"/>
        </w:rPr>
      </w:pPr>
      <w:r>
        <w:rPr>
          <w:rFonts w:ascii="微软雅黑" w:eastAsia="微软雅黑" w:hAnsi="微软雅黑" w:hint="eastAsia"/>
          <w:color w:val="292929"/>
          <w:sz w:val="23"/>
          <w:szCs w:val="23"/>
        </w:rPr>
        <w:t>根据辽宁省高等学历图像信息采集要求，今年我所研究生图像采集工作的有关要求如下：</w:t>
      </w:r>
    </w:p>
    <w:p w:rsidR="00646172" w:rsidRDefault="00646172" w:rsidP="00646172">
      <w:pPr>
        <w:pStyle w:val="a5"/>
        <w:shd w:val="clear" w:color="auto" w:fill="FFFFFF"/>
        <w:spacing w:before="0" w:beforeAutospacing="0" w:after="150" w:afterAutospacing="0"/>
        <w:ind w:firstLine="465"/>
        <w:rPr>
          <w:rFonts w:ascii="微软雅黑" w:eastAsia="微软雅黑" w:hAnsi="微软雅黑" w:hint="eastAsia"/>
          <w:color w:val="292929"/>
          <w:sz w:val="23"/>
          <w:szCs w:val="23"/>
        </w:rPr>
      </w:pPr>
      <w:r w:rsidRPr="00646172">
        <w:rPr>
          <w:rFonts w:ascii="微软雅黑" w:eastAsia="微软雅黑" w:hAnsi="微软雅黑"/>
          <w:color w:val="292929"/>
          <w:sz w:val="23"/>
          <w:szCs w:val="23"/>
        </w:rPr>
        <w:t>I. the graduate students who need to participate in image acquisition are as follows:</w:t>
      </w:r>
    </w:p>
    <w:p w:rsidR="002A6EAA" w:rsidRDefault="002A6EAA" w:rsidP="00646172">
      <w:pPr>
        <w:pStyle w:val="a5"/>
        <w:shd w:val="clear" w:color="auto" w:fill="FFFFFF"/>
        <w:spacing w:before="0" w:beforeAutospacing="0" w:after="150" w:afterAutospacing="0"/>
        <w:ind w:firstLine="465"/>
        <w:rPr>
          <w:rFonts w:ascii="微软雅黑" w:eastAsia="微软雅黑" w:hAnsi="微软雅黑" w:hint="eastAsia"/>
          <w:color w:val="292929"/>
          <w:sz w:val="23"/>
          <w:szCs w:val="23"/>
        </w:rPr>
      </w:pPr>
      <w:r>
        <w:rPr>
          <w:rFonts w:ascii="微软雅黑" w:eastAsia="微软雅黑" w:hAnsi="微软雅黑" w:hint="eastAsia"/>
          <w:color w:val="292929"/>
          <w:sz w:val="23"/>
          <w:szCs w:val="23"/>
        </w:rPr>
        <w:t>一、需参加图像采集的研究生如下：</w:t>
      </w:r>
    </w:p>
    <w:p w:rsidR="00646172" w:rsidRDefault="00646172" w:rsidP="00646172">
      <w:pPr>
        <w:pStyle w:val="a5"/>
        <w:shd w:val="clear" w:color="auto" w:fill="FFFFFF"/>
        <w:spacing w:before="0" w:beforeAutospacing="0" w:after="150" w:afterAutospacing="0"/>
        <w:ind w:firstLine="465"/>
        <w:rPr>
          <w:rFonts w:ascii="微软雅黑" w:eastAsia="微软雅黑" w:hAnsi="微软雅黑" w:hint="eastAsia"/>
          <w:color w:val="292929"/>
          <w:sz w:val="23"/>
          <w:szCs w:val="23"/>
        </w:rPr>
      </w:pPr>
      <w:r>
        <w:rPr>
          <w:rFonts w:ascii="微软雅黑" w:eastAsia="微软雅黑" w:hAnsi="微软雅黑" w:hint="eastAsia"/>
          <w:color w:val="292929"/>
          <w:sz w:val="23"/>
          <w:szCs w:val="23"/>
        </w:rPr>
        <w:t>1、</w:t>
      </w:r>
      <w:r w:rsidRPr="00646172">
        <w:rPr>
          <w:rFonts w:ascii="微软雅黑" w:eastAsia="微软雅黑" w:hAnsi="微软雅黑"/>
          <w:color w:val="292929"/>
          <w:sz w:val="23"/>
          <w:szCs w:val="23"/>
        </w:rPr>
        <w:t xml:space="preserve">Fresh graduates: </w:t>
      </w:r>
      <w:proofErr w:type="gramStart"/>
      <w:r w:rsidRPr="00646172">
        <w:rPr>
          <w:rFonts w:ascii="微软雅黑" w:eastAsia="微软雅黑" w:hAnsi="微软雅黑"/>
          <w:color w:val="292929"/>
          <w:sz w:val="23"/>
          <w:szCs w:val="23"/>
        </w:rPr>
        <w:t>graduate</w:t>
      </w:r>
      <w:proofErr w:type="gramEnd"/>
      <w:r w:rsidRPr="00646172">
        <w:rPr>
          <w:rFonts w:ascii="微软雅黑" w:eastAsia="微软雅黑" w:hAnsi="微软雅黑"/>
          <w:color w:val="292929"/>
          <w:sz w:val="23"/>
          <w:szCs w:val="23"/>
        </w:rPr>
        <w:t xml:space="preserve"> students who should graduate in 2020 according to the student status regulations, including: doctoral students enrolled in 2017, master's students enrolled in 2017 (except those who have transferred their master's degree to doctoral degree), master's and doctoral students enrolled in 2015.</w:t>
      </w:r>
    </w:p>
    <w:p w:rsidR="002A6EAA" w:rsidRDefault="002A6EAA" w:rsidP="00646172">
      <w:pPr>
        <w:pStyle w:val="a5"/>
        <w:shd w:val="clear" w:color="auto" w:fill="FFFFFF"/>
        <w:spacing w:before="0" w:beforeAutospacing="0" w:after="150" w:afterAutospacing="0"/>
        <w:ind w:firstLine="465"/>
        <w:rPr>
          <w:rFonts w:ascii="微软雅黑" w:eastAsia="微软雅黑" w:hAnsi="微软雅黑" w:hint="eastAsia"/>
          <w:color w:val="292929"/>
          <w:sz w:val="23"/>
          <w:szCs w:val="23"/>
        </w:rPr>
      </w:pPr>
      <w:r>
        <w:rPr>
          <w:rFonts w:ascii="微软雅黑" w:eastAsia="微软雅黑" w:hAnsi="微软雅黑" w:hint="eastAsia"/>
          <w:color w:val="292929"/>
          <w:sz w:val="23"/>
          <w:szCs w:val="23"/>
        </w:rPr>
        <w:t>1、应届毕业生：按照学籍规定应于2020年毕业的研究生，包括：2017年入学的统招博士研究生、2017年入学的统招硕士研究生（硕士已转博士的学生除外）、2015年入学的硕博连读生</w:t>
      </w:r>
      <w:proofErr w:type="gramStart"/>
      <w:r>
        <w:rPr>
          <w:rFonts w:ascii="微软雅黑" w:eastAsia="微软雅黑" w:hAnsi="微软雅黑" w:hint="eastAsia"/>
          <w:color w:val="292929"/>
          <w:sz w:val="23"/>
          <w:szCs w:val="23"/>
        </w:rPr>
        <w:t>和直博生</w:t>
      </w:r>
      <w:proofErr w:type="gramEnd"/>
      <w:r>
        <w:rPr>
          <w:rFonts w:ascii="微软雅黑" w:eastAsia="微软雅黑" w:hAnsi="微软雅黑" w:hint="eastAsia"/>
          <w:color w:val="292929"/>
          <w:sz w:val="23"/>
          <w:szCs w:val="23"/>
        </w:rPr>
        <w:t>。</w:t>
      </w:r>
    </w:p>
    <w:p w:rsidR="00646172" w:rsidRDefault="00646172" w:rsidP="00646172">
      <w:pPr>
        <w:pStyle w:val="a5"/>
        <w:shd w:val="clear" w:color="auto" w:fill="FFFFFF"/>
        <w:spacing w:before="0" w:beforeAutospacing="0" w:after="150" w:afterAutospacing="0"/>
        <w:ind w:firstLine="465"/>
        <w:rPr>
          <w:rFonts w:ascii="微软雅黑" w:eastAsia="微软雅黑" w:hAnsi="微软雅黑" w:hint="eastAsia"/>
          <w:color w:val="292929"/>
          <w:sz w:val="23"/>
          <w:szCs w:val="23"/>
        </w:rPr>
      </w:pPr>
    </w:p>
    <w:p w:rsidR="00646172" w:rsidRDefault="002A6EAA" w:rsidP="002A6EAA">
      <w:pPr>
        <w:pStyle w:val="a5"/>
        <w:shd w:val="clear" w:color="auto" w:fill="FFFFFF"/>
        <w:spacing w:before="0" w:beforeAutospacing="0" w:after="150" w:afterAutospacing="0"/>
        <w:rPr>
          <w:rFonts w:ascii="微软雅黑" w:eastAsia="微软雅黑" w:hAnsi="微软雅黑" w:hint="eastAsia"/>
          <w:color w:val="292929"/>
          <w:sz w:val="23"/>
          <w:szCs w:val="23"/>
        </w:rPr>
      </w:pPr>
      <w:r>
        <w:rPr>
          <w:rFonts w:ascii="微软雅黑" w:eastAsia="微软雅黑" w:hAnsi="微软雅黑" w:hint="eastAsia"/>
          <w:color w:val="292929"/>
          <w:sz w:val="23"/>
          <w:szCs w:val="23"/>
        </w:rPr>
        <w:lastRenderedPageBreak/>
        <w:t xml:space="preserve">　　</w:t>
      </w:r>
    </w:p>
    <w:p w:rsidR="00646172" w:rsidRDefault="00646172" w:rsidP="00646172">
      <w:pPr>
        <w:pStyle w:val="a5"/>
        <w:shd w:val="clear" w:color="auto" w:fill="FFFFFF"/>
        <w:spacing w:before="0" w:beforeAutospacing="0" w:after="150" w:afterAutospacing="0"/>
        <w:ind w:firstLineChars="200" w:firstLine="460"/>
        <w:rPr>
          <w:rFonts w:ascii="微软雅黑" w:eastAsia="微软雅黑" w:hAnsi="微软雅黑" w:hint="eastAsia"/>
          <w:color w:val="292929"/>
          <w:sz w:val="23"/>
          <w:szCs w:val="23"/>
        </w:rPr>
      </w:pPr>
      <w:r w:rsidRPr="00646172">
        <w:rPr>
          <w:rFonts w:ascii="微软雅黑" w:eastAsia="微软雅黑" w:hAnsi="微软雅黑"/>
          <w:color w:val="292929"/>
          <w:sz w:val="23"/>
          <w:szCs w:val="23"/>
        </w:rPr>
        <w:t>2. Non-fresh graduate: graduate students who will have their graduation defense after June 2019 and who are expected to graduate in 2020 but have not carried out image acquisition.</w:t>
      </w:r>
    </w:p>
    <w:p w:rsidR="002A6EAA" w:rsidRDefault="002A6EAA" w:rsidP="00646172">
      <w:pPr>
        <w:pStyle w:val="a5"/>
        <w:shd w:val="clear" w:color="auto" w:fill="FFFFFF"/>
        <w:spacing w:before="0" w:beforeAutospacing="0" w:after="150" w:afterAutospacing="0"/>
        <w:ind w:firstLineChars="200" w:firstLine="46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2、非应届毕业生：2019年6月后进行毕业答辩和预计2020年毕业但没有进行图像采集的研究生。</w:t>
      </w:r>
    </w:p>
    <w:p w:rsidR="00646172" w:rsidRDefault="00646172" w:rsidP="00646172">
      <w:pPr>
        <w:pStyle w:val="a5"/>
        <w:shd w:val="clear" w:color="auto" w:fill="FFFFFF"/>
        <w:spacing w:before="0" w:beforeAutospacing="0" w:after="150" w:afterAutospacing="0"/>
        <w:ind w:firstLineChars="200" w:firstLine="460"/>
        <w:rPr>
          <w:rFonts w:ascii="微软雅黑" w:eastAsia="微软雅黑" w:hAnsi="微软雅黑" w:hint="eastAsia"/>
          <w:color w:val="292929"/>
          <w:sz w:val="23"/>
          <w:szCs w:val="23"/>
        </w:rPr>
      </w:pPr>
      <w:r w:rsidRPr="00646172">
        <w:rPr>
          <w:rFonts w:ascii="微软雅黑" w:eastAsia="微软雅黑" w:hAnsi="微软雅黑"/>
          <w:color w:val="292929"/>
          <w:sz w:val="23"/>
          <w:szCs w:val="23"/>
        </w:rPr>
        <w:t>II. Shooting process</w:t>
      </w:r>
    </w:p>
    <w:p w:rsidR="002A6EAA" w:rsidRDefault="002A6EAA" w:rsidP="002A6EAA">
      <w:pPr>
        <w:pStyle w:val="a5"/>
        <w:shd w:val="clear" w:color="auto" w:fill="FFFFFF"/>
        <w:spacing w:before="0" w:beforeAutospacing="0" w:after="150" w:afterAutospacing="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 xml:space="preserve">　　二、拍摄流程</w:t>
      </w:r>
    </w:p>
    <w:p w:rsidR="00646172" w:rsidRDefault="002A6EAA" w:rsidP="002A6EAA">
      <w:pPr>
        <w:pStyle w:val="a5"/>
        <w:shd w:val="clear" w:color="auto" w:fill="FFFFFF"/>
        <w:spacing w:before="0" w:beforeAutospacing="0" w:after="0" w:afterAutospacing="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 xml:space="preserve">　　</w:t>
      </w:r>
      <w:r w:rsidR="00646172" w:rsidRPr="00646172">
        <w:rPr>
          <w:rFonts w:ascii="微软雅黑" w:eastAsia="微软雅黑" w:hAnsi="微软雅黑"/>
          <w:color w:val="292929"/>
          <w:sz w:val="23"/>
          <w:szCs w:val="23"/>
        </w:rPr>
        <w:t>1. Log in to https://jinshuju.net/f/vhegpn or scan the following QR code to sign up. The deadline is 8:00 a.m. on Friday, November 15.</w:t>
      </w:r>
    </w:p>
    <w:p w:rsidR="002A6EAA" w:rsidRDefault="002A6EAA" w:rsidP="00646172">
      <w:pPr>
        <w:pStyle w:val="a5"/>
        <w:shd w:val="clear" w:color="auto" w:fill="FFFFFF"/>
        <w:spacing w:before="0" w:beforeAutospacing="0" w:after="0" w:afterAutospacing="0"/>
        <w:ind w:firstLineChars="200" w:firstLine="46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1、登录</w:t>
      </w:r>
      <w:r>
        <w:rPr>
          <w:rStyle w:val="apple-converted-space"/>
          <w:rFonts w:ascii="微软雅黑" w:eastAsia="微软雅黑" w:hAnsi="微软雅黑" w:hint="eastAsia"/>
          <w:color w:val="292929"/>
          <w:sz w:val="23"/>
          <w:szCs w:val="23"/>
        </w:rPr>
        <w:t> </w:t>
      </w:r>
      <w:hyperlink r:id="rId7" w:history="1">
        <w:r>
          <w:rPr>
            <w:rStyle w:val="a6"/>
            <w:rFonts w:ascii="微软雅黑" w:eastAsia="微软雅黑" w:hAnsi="微软雅黑" w:hint="eastAsia"/>
            <w:color w:val="004EA1"/>
            <w:sz w:val="23"/>
            <w:szCs w:val="23"/>
          </w:rPr>
          <w:t>https://jinshuju.net/f/VHegpn</w:t>
        </w:r>
      </w:hyperlink>
      <w:r>
        <w:rPr>
          <w:rFonts w:ascii="微软雅黑" w:eastAsia="微软雅黑" w:hAnsi="微软雅黑" w:hint="eastAsia"/>
          <w:color w:val="292929"/>
          <w:sz w:val="23"/>
          <w:szCs w:val="23"/>
        </w:rPr>
        <w:t>或扫描以下</w:t>
      </w:r>
      <w:proofErr w:type="gramStart"/>
      <w:r>
        <w:rPr>
          <w:rFonts w:ascii="微软雅黑" w:eastAsia="微软雅黑" w:hAnsi="微软雅黑" w:hint="eastAsia"/>
          <w:color w:val="292929"/>
          <w:sz w:val="23"/>
          <w:szCs w:val="23"/>
        </w:rPr>
        <w:t>二维码报名</w:t>
      </w:r>
      <w:proofErr w:type="gramEnd"/>
      <w:r>
        <w:rPr>
          <w:rFonts w:ascii="微软雅黑" w:eastAsia="微软雅黑" w:hAnsi="微软雅黑" w:hint="eastAsia"/>
          <w:color w:val="292929"/>
          <w:sz w:val="23"/>
          <w:szCs w:val="23"/>
        </w:rPr>
        <w:t>，截止时间11月15日（星期五）上午8:00。</w:t>
      </w:r>
    </w:p>
    <w:p w:rsidR="002A6EAA" w:rsidRDefault="002A6EAA" w:rsidP="002A6EAA">
      <w:pPr>
        <w:pStyle w:val="a5"/>
        <w:shd w:val="clear" w:color="auto" w:fill="FFFFFF"/>
        <w:spacing w:before="0" w:beforeAutospacing="0" w:after="150" w:afterAutospacing="0"/>
        <w:jc w:val="center"/>
        <w:rPr>
          <w:rFonts w:ascii="微软雅黑" w:eastAsia="微软雅黑" w:hAnsi="微软雅黑" w:hint="eastAsia"/>
          <w:color w:val="292929"/>
          <w:sz w:val="23"/>
          <w:szCs w:val="23"/>
        </w:rPr>
      </w:pPr>
      <w:r>
        <w:rPr>
          <w:rFonts w:ascii="微软雅黑" w:eastAsia="微软雅黑" w:hAnsi="微软雅黑"/>
          <w:noProof/>
          <w:color w:val="292929"/>
          <w:sz w:val="23"/>
          <w:szCs w:val="23"/>
        </w:rPr>
        <w:drawing>
          <wp:inline distT="0" distB="0" distL="0" distR="0" wp14:anchorId="2420F859" wp14:editId="1FE43F42">
            <wp:extent cx="1600200" cy="1600200"/>
            <wp:effectExtent l="0" t="0" r="0" b="0"/>
            <wp:docPr id="2" name="图片 2" descr="http://i.dicp.ac.cn/xwdt/sntz/201911/W020191112368439035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icp.ac.cn/xwdt/sntz/201911/W020191112368439035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rsidR="00646172" w:rsidRDefault="00646172" w:rsidP="00646172">
      <w:pPr>
        <w:pStyle w:val="a5"/>
        <w:shd w:val="clear" w:color="auto" w:fill="FFFFFF"/>
        <w:spacing w:before="0" w:beforeAutospacing="0" w:after="150" w:afterAutospacing="0"/>
        <w:ind w:firstLine="450"/>
        <w:rPr>
          <w:rFonts w:ascii="微软雅黑" w:eastAsia="微软雅黑" w:hAnsi="微软雅黑" w:hint="eastAsia"/>
          <w:color w:val="292929"/>
          <w:sz w:val="23"/>
          <w:szCs w:val="23"/>
        </w:rPr>
      </w:pPr>
      <w:r w:rsidRPr="00646172">
        <w:rPr>
          <w:rFonts w:ascii="微软雅黑" w:eastAsia="微软雅黑" w:hAnsi="微软雅黑"/>
          <w:color w:val="292929"/>
          <w:sz w:val="23"/>
          <w:szCs w:val="23"/>
        </w:rPr>
        <w:t xml:space="preserve">2, November 15th (Friday) before 8:00 by </w:t>
      </w:r>
      <w:proofErr w:type="spellStart"/>
      <w:r w:rsidRPr="00646172">
        <w:rPr>
          <w:rFonts w:ascii="微软雅黑" w:eastAsia="微软雅黑" w:hAnsi="微软雅黑"/>
          <w:color w:val="292929"/>
          <w:sz w:val="23"/>
          <w:szCs w:val="23"/>
        </w:rPr>
        <w:t>Alipay</w:t>
      </w:r>
      <w:proofErr w:type="spellEnd"/>
      <w:r w:rsidRPr="00646172">
        <w:rPr>
          <w:rFonts w:ascii="微软雅黑" w:eastAsia="微软雅黑" w:hAnsi="微软雅黑"/>
          <w:color w:val="292929"/>
          <w:sz w:val="23"/>
          <w:szCs w:val="23"/>
        </w:rPr>
        <w:t xml:space="preserve"> sweep code to pay (real name transfer) photo cost 20 yuan / person.</w:t>
      </w:r>
    </w:p>
    <w:p w:rsidR="002A6EAA" w:rsidRDefault="002A6EAA" w:rsidP="00646172">
      <w:pPr>
        <w:pStyle w:val="a5"/>
        <w:shd w:val="clear" w:color="auto" w:fill="FFFFFF"/>
        <w:spacing w:before="0" w:beforeAutospacing="0" w:after="150" w:afterAutospacing="0"/>
        <w:ind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2、11月15日（星期五）8:00前通过支付</w:t>
      </w:r>
      <w:proofErr w:type="gramStart"/>
      <w:r>
        <w:rPr>
          <w:rFonts w:ascii="微软雅黑" w:eastAsia="微软雅黑" w:hAnsi="微软雅黑" w:hint="eastAsia"/>
          <w:color w:val="292929"/>
          <w:sz w:val="23"/>
          <w:szCs w:val="23"/>
        </w:rPr>
        <w:t>宝扫码</w:t>
      </w:r>
      <w:proofErr w:type="gramEnd"/>
      <w:r>
        <w:rPr>
          <w:rFonts w:ascii="微软雅黑" w:eastAsia="微软雅黑" w:hAnsi="微软雅黑" w:hint="eastAsia"/>
          <w:color w:val="292929"/>
          <w:sz w:val="23"/>
          <w:szCs w:val="23"/>
        </w:rPr>
        <w:t>缴纳（实名转账）照片费用20元/人。</w:t>
      </w:r>
    </w:p>
    <w:p w:rsidR="002A6EAA" w:rsidRDefault="002A6EAA" w:rsidP="002A6EAA">
      <w:pPr>
        <w:pStyle w:val="a5"/>
        <w:shd w:val="clear" w:color="auto" w:fill="FFFFFF"/>
        <w:spacing w:before="0" w:beforeAutospacing="0" w:after="150" w:afterAutospacing="0"/>
        <w:jc w:val="center"/>
        <w:rPr>
          <w:rFonts w:ascii="微软雅黑" w:eastAsia="微软雅黑" w:hAnsi="微软雅黑" w:hint="eastAsia"/>
          <w:color w:val="292929"/>
          <w:sz w:val="23"/>
          <w:szCs w:val="23"/>
        </w:rPr>
      </w:pPr>
      <w:r>
        <w:rPr>
          <w:rFonts w:ascii="微软雅黑" w:eastAsia="微软雅黑" w:hAnsi="微软雅黑"/>
          <w:noProof/>
          <w:color w:val="292929"/>
          <w:sz w:val="23"/>
          <w:szCs w:val="23"/>
        </w:rPr>
        <w:drawing>
          <wp:inline distT="0" distB="0" distL="0" distR="0" wp14:anchorId="125B810D" wp14:editId="5B727A6E">
            <wp:extent cx="1600200" cy="1609725"/>
            <wp:effectExtent l="0" t="0" r="0" b="9525"/>
            <wp:docPr id="1" name="图片 1" descr="http://i.dicp.ac.cn/xwdt/sntz/201911/W020191112368439040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icp.ac.cn/xwdt/sntz/201911/W02019111236843904022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609725"/>
                    </a:xfrm>
                    <a:prstGeom prst="rect">
                      <a:avLst/>
                    </a:prstGeom>
                    <a:noFill/>
                    <a:ln>
                      <a:noFill/>
                    </a:ln>
                  </pic:spPr>
                </pic:pic>
              </a:graphicData>
            </a:graphic>
          </wp:inline>
        </w:drawing>
      </w:r>
    </w:p>
    <w:p w:rsidR="00646172" w:rsidRDefault="00646172" w:rsidP="00646172">
      <w:pPr>
        <w:pStyle w:val="a5"/>
        <w:shd w:val="clear" w:color="auto" w:fill="FFFFFF"/>
        <w:spacing w:before="0" w:beforeAutospacing="0" w:after="150" w:afterAutospacing="0"/>
        <w:ind w:firstLineChars="200" w:firstLine="460"/>
        <w:rPr>
          <w:rFonts w:ascii="微软雅黑" w:eastAsia="微软雅黑" w:hAnsi="微软雅黑" w:hint="eastAsia"/>
          <w:color w:val="292929"/>
          <w:sz w:val="23"/>
          <w:szCs w:val="23"/>
        </w:rPr>
      </w:pPr>
      <w:r w:rsidRPr="00646172">
        <w:rPr>
          <w:rFonts w:ascii="微软雅黑" w:eastAsia="微软雅黑" w:hAnsi="微软雅黑"/>
          <w:color w:val="292929"/>
          <w:sz w:val="23"/>
          <w:szCs w:val="23"/>
        </w:rPr>
        <w:t>3. On site shooting: (you must carry your second generation ID card / passport, and brush it on site for collection) according to the requirements of the Ministry of education, you are not allowed to wear fur collar, suspender clothing, necklace, earrings and other jewelry during image collection.</w:t>
      </w:r>
    </w:p>
    <w:p w:rsidR="002A6EAA" w:rsidRDefault="002A6EAA" w:rsidP="002A6EAA">
      <w:pPr>
        <w:pStyle w:val="a5"/>
        <w:shd w:val="clear" w:color="auto" w:fill="FFFFFF"/>
        <w:spacing w:before="0" w:beforeAutospacing="0" w:after="150" w:afterAutospacing="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 xml:space="preserve">　　3、现场拍摄：（必须携带本人二代身份证/护照，现场刷身份证/护照进行采集）按照教育部要求，在图像采集时，不得穿毛领、吊带服装，不得佩戴项链、耳环等首饰。</w:t>
      </w:r>
    </w:p>
    <w:p w:rsidR="00646172" w:rsidRPr="00646172" w:rsidRDefault="00646172" w:rsidP="00646172">
      <w:pPr>
        <w:pStyle w:val="a5"/>
        <w:shd w:val="clear" w:color="auto" w:fill="FFFFFF"/>
        <w:spacing w:before="0" w:beforeAutospacing="0" w:after="150" w:afterAutospacing="0"/>
        <w:ind w:firstLineChars="200" w:firstLine="460"/>
        <w:rPr>
          <w:rFonts w:ascii="微软雅黑" w:eastAsia="微软雅黑" w:hAnsi="微软雅黑" w:hint="eastAsia"/>
          <w:b/>
          <w:color w:val="292929"/>
          <w:sz w:val="23"/>
          <w:szCs w:val="23"/>
        </w:rPr>
      </w:pPr>
      <w:r w:rsidRPr="00646172">
        <w:rPr>
          <w:rFonts w:ascii="微软雅黑" w:eastAsia="微软雅黑" w:hAnsi="微软雅黑"/>
          <w:b/>
          <w:color w:val="292929"/>
          <w:sz w:val="23"/>
          <w:szCs w:val="23"/>
        </w:rPr>
        <w:t>Shooting time: from 13:00 on Tuesday, November 26 (limited time, please all the students who have signed up to participate in image acquisition arrive and take photos in turn)</w:t>
      </w:r>
    </w:p>
    <w:p w:rsidR="002A6EAA" w:rsidRPr="00646172" w:rsidRDefault="002A6EAA" w:rsidP="002A6EAA">
      <w:pPr>
        <w:pStyle w:val="a5"/>
        <w:shd w:val="clear" w:color="auto" w:fill="FFFFFF"/>
        <w:spacing w:before="0" w:beforeAutospacing="0" w:after="150" w:afterAutospacing="0"/>
        <w:rPr>
          <w:rFonts w:ascii="微软雅黑" w:eastAsia="微软雅黑" w:hAnsi="微软雅黑" w:hint="eastAsia"/>
          <w:b/>
          <w:color w:val="292929"/>
          <w:sz w:val="23"/>
          <w:szCs w:val="23"/>
        </w:rPr>
      </w:pPr>
      <w:r w:rsidRPr="00646172">
        <w:rPr>
          <w:rFonts w:ascii="微软雅黑" w:eastAsia="微软雅黑" w:hAnsi="微软雅黑" w:hint="eastAsia"/>
          <w:b/>
          <w:color w:val="292929"/>
          <w:sz w:val="23"/>
          <w:szCs w:val="23"/>
        </w:rPr>
        <w:t xml:space="preserve">　　拍摄时间：11月26日（星期二）13:00开始（时间有限，请所有报名参加图像采集的学生全部到达，依次进行拍照）</w:t>
      </w:r>
    </w:p>
    <w:p w:rsidR="00646172" w:rsidRDefault="00646172" w:rsidP="00646172">
      <w:pPr>
        <w:pStyle w:val="a5"/>
        <w:shd w:val="clear" w:color="auto" w:fill="FFFFFF"/>
        <w:spacing w:before="0" w:beforeAutospacing="0" w:after="150" w:afterAutospacing="0"/>
        <w:ind w:firstLineChars="200" w:firstLine="460"/>
        <w:rPr>
          <w:rFonts w:ascii="微软雅黑" w:eastAsia="微软雅黑" w:hAnsi="微软雅黑" w:hint="eastAsia"/>
          <w:color w:val="292929"/>
          <w:sz w:val="23"/>
          <w:szCs w:val="23"/>
        </w:rPr>
      </w:pPr>
      <w:r w:rsidRPr="00646172">
        <w:rPr>
          <w:rFonts w:ascii="微软雅黑" w:eastAsia="微软雅黑" w:hAnsi="微软雅黑"/>
          <w:color w:val="292929"/>
          <w:sz w:val="23"/>
          <w:szCs w:val="23"/>
        </w:rPr>
        <w:t>Shooting place: academic lecture hall of Conference Center</w:t>
      </w:r>
    </w:p>
    <w:p w:rsidR="002A6EAA" w:rsidRDefault="002A6EAA" w:rsidP="002A6EAA">
      <w:pPr>
        <w:pStyle w:val="a5"/>
        <w:shd w:val="clear" w:color="auto" w:fill="FFFFFF"/>
        <w:spacing w:before="0" w:beforeAutospacing="0" w:after="150" w:afterAutospacing="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 xml:space="preserve">　　拍摄地点：会议中心学术报告厅</w:t>
      </w:r>
    </w:p>
    <w:p w:rsidR="002A6EAA" w:rsidRDefault="002A6EAA" w:rsidP="002A6EAA">
      <w:pPr>
        <w:pStyle w:val="a5"/>
        <w:shd w:val="clear" w:color="auto" w:fill="FFFFFF"/>
        <w:spacing w:before="0" w:beforeAutospacing="0" w:after="150" w:afterAutospacing="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 xml:space="preserve">　　</w:t>
      </w:r>
      <w:r w:rsidR="00646172">
        <w:rPr>
          <w:rFonts w:ascii="微软雅黑" w:eastAsia="微软雅黑" w:hAnsi="微软雅黑"/>
          <w:color w:val="292929"/>
          <w:sz w:val="23"/>
          <w:szCs w:val="23"/>
        </w:rPr>
        <w:t>Contactor</w:t>
      </w:r>
      <w:r>
        <w:rPr>
          <w:rFonts w:ascii="微软雅黑" w:eastAsia="微软雅黑" w:hAnsi="微软雅黑" w:hint="eastAsia"/>
          <w:color w:val="292929"/>
          <w:sz w:val="23"/>
          <w:szCs w:val="23"/>
        </w:rPr>
        <w:t>联系人：</w:t>
      </w:r>
      <w:r w:rsidR="00646172" w:rsidRPr="00646172">
        <w:rPr>
          <w:rFonts w:ascii="微软雅黑" w:eastAsia="微软雅黑" w:hAnsi="微软雅黑"/>
          <w:color w:val="292929"/>
          <w:sz w:val="23"/>
          <w:szCs w:val="23"/>
        </w:rPr>
        <w:t xml:space="preserve">LV </w:t>
      </w:r>
      <w:proofErr w:type="spellStart"/>
      <w:r w:rsidR="00646172" w:rsidRPr="00646172">
        <w:rPr>
          <w:rFonts w:ascii="微软雅黑" w:eastAsia="微软雅黑" w:hAnsi="微软雅黑"/>
          <w:color w:val="292929"/>
          <w:sz w:val="23"/>
          <w:szCs w:val="23"/>
        </w:rPr>
        <w:t>Hongtao</w:t>
      </w:r>
      <w:proofErr w:type="spellEnd"/>
      <w:proofErr w:type="gramStart"/>
      <w:r>
        <w:rPr>
          <w:rFonts w:ascii="微软雅黑" w:eastAsia="微软雅黑" w:hAnsi="微软雅黑" w:hint="eastAsia"/>
          <w:color w:val="292929"/>
          <w:sz w:val="23"/>
          <w:szCs w:val="23"/>
        </w:rPr>
        <w:t>吕</w:t>
      </w:r>
      <w:proofErr w:type="gramEnd"/>
      <w:r>
        <w:rPr>
          <w:rFonts w:ascii="微软雅黑" w:eastAsia="微软雅黑" w:hAnsi="微软雅黑" w:hint="eastAsia"/>
          <w:color w:val="292929"/>
          <w:sz w:val="23"/>
          <w:szCs w:val="23"/>
        </w:rPr>
        <w:t>洪涛</w:t>
      </w:r>
    </w:p>
    <w:p w:rsidR="002A6EAA" w:rsidRDefault="00646172" w:rsidP="00646172">
      <w:pPr>
        <w:pStyle w:val="a5"/>
        <w:shd w:val="clear" w:color="auto" w:fill="FFFFFF"/>
        <w:spacing w:before="0" w:beforeAutospacing="0" w:after="150" w:afterAutospacing="0"/>
        <w:ind w:firstLineChars="200" w:firstLine="460"/>
        <w:rPr>
          <w:rFonts w:ascii="微软雅黑" w:eastAsia="微软雅黑" w:hAnsi="微软雅黑" w:hint="eastAsia"/>
          <w:color w:val="292929"/>
          <w:sz w:val="23"/>
          <w:szCs w:val="23"/>
        </w:rPr>
      </w:pPr>
      <w:r w:rsidRPr="00646172">
        <w:rPr>
          <w:rFonts w:ascii="微软雅黑" w:eastAsia="微软雅黑" w:hAnsi="微软雅黑"/>
          <w:color w:val="292929"/>
          <w:sz w:val="23"/>
          <w:szCs w:val="23"/>
        </w:rPr>
        <w:t>Tel</w:t>
      </w:r>
      <w:r w:rsidR="002A6EAA">
        <w:rPr>
          <w:rFonts w:ascii="微软雅黑" w:eastAsia="微软雅黑" w:hAnsi="微软雅黑" w:hint="eastAsia"/>
          <w:color w:val="292929"/>
          <w:sz w:val="23"/>
          <w:szCs w:val="23"/>
        </w:rPr>
        <w:t>联系电话：84379342</w:t>
      </w:r>
    </w:p>
    <w:p w:rsidR="002A6EAA" w:rsidRPr="002A6EAA" w:rsidRDefault="002A6EAA">
      <w:pPr>
        <w:rPr>
          <w:rFonts w:hint="eastAsia"/>
        </w:rPr>
      </w:pPr>
    </w:p>
    <w:p w:rsidR="002A6EAA" w:rsidRDefault="002A6EAA">
      <w:pPr>
        <w:rPr>
          <w:rFonts w:hint="eastAsia"/>
        </w:rPr>
      </w:pPr>
    </w:p>
    <w:p w:rsidR="002A6EAA" w:rsidRDefault="002A6EAA">
      <w:pPr>
        <w:rPr>
          <w:rFonts w:hint="eastAsia"/>
        </w:rPr>
      </w:pPr>
    </w:p>
    <w:p w:rsidR="002A6EAA" w:rsidRDefault="002A6EAA">
      <w:pPr>
        <w:rPr>
          <w:rFonts w:hint="eastAsia"/>
        </w:rPr>
      </w:pPr>
    </w:p>
    <w:p w:rsidR="002A6EAA" w:rsidRDefault="002A6EAA"/>
    <w:sectPr w:rsidR="002A6E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27" w:rsidRDefault="009E2727" w:rsidP="002A6EAA">
      <w:r>
        <w:separator/>
      </w:r>
    </w:p>
  </w:endnote>
  <w:endnote w:type="continuationSeparator" w:id="0">
    <w:p w:rsidR="009E2727" w:rsidRDefault="009E2727" w:rsidP="002A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27" w:rsidRDefault="009E2727" w:rsidP="002A6EAA">
      <w:r>
        <w:separator/>
      </w:r>
    </w:p>
  </w:footnote>
  <w:footnote w:type="continuationSeparator" w:id="0">
    <w:p w:rsidR="009E2727" w:rsidRDefault="009E2727" w:rsidP="002A6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23"/>
    <w:rsid w:val="002A6EAA"/>
    <w:rsid w:val="002F1A5C"/>
    <w:rsid w:val="00371D23"/>
    <w:rsid w:val="00483EBC"/>
    <w:rsid w:val="00646172"/>
    <w:rsid w:val="00905290"/>
    <w:rsid w:val="009E2727"/>
    <w:rsid w:val="00F60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6E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6EAA"/>
    <w:rPr>
      <w:sz w:val="18"/>
      <w:szCs w:val="18"/>
    </w:rPr>
  </w:style>
  <w:style w:type="paragraph" w:styleId="a4">
    <w:name w:val="footer"/>
    <w:basedOn w:val="a"/>
    <w:link w:val="Char0"/>
    <w:uiPriority w:val="99"/>
    <w:unhideWhenUsed/>
    <w:rsid w:val="002A6EAA"/>
    <w:pPr>
      <w:tabs>
        <w:tab w:val="center" w:pos="4153"/>
        <w:tab w:val="right" w:pos="8306"/>
      </w:tabs>
      <w:snapToGrid w:val="0"/>
      <w:jc w:val="left"/>
    </w:pPr>
    <w:rPr>
      <w:sz w:val="18"/>
      <w:szCs w:val="18"/>
    </w:rPr>
  </w:style>
  <w:style w:type="character" w:customStyle="1" w:styleId="Char0">
    <w:name w:val="页脚 Char"/>
    <w:basedOn w:val="a0"/>
    <w:link w:val="a4"/>
    <w:uiPriority w:val="99"/>
    <w:rsid w:val="002A6EAA"/>
    <w:rPr>
      <w:sz w:val="18"/>
      <w:szCs w:val="18"/>
    </w:rPr>
  </w:style>
  <w:style w:type="paragraph" w:styleId="a5">
    <w:name w:val="Normal (Web)"/>
    <w:basedOn w:val="a"/>
    <w:uiPriority w:val="99"/>
    <w:semiHidden/>
    <w:unhideWhenUsed/>
    <w:rsid w:val="002A6EA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A6EAA"/>
  </w:style>
  <w:style w:type="character" w:styleId="a6">
    <w:name w:val="Hyperlink"/>
    <w:basedOn w:val="a0"/>
    <w:uiPriority w:val="99"/>
    <w:semiHidden/>
    <w:unhideWhenUsed/>
    <w:rsid w:val="002A6EAA"/>
    <w:rPr>
      <w:color w:val="0000FF"/>
      <w:u w:val="single"/>
    </w:rPr>
  </w:style>
  <w:style w:type="paragraph" w:styleId="a7">
    <w:name w:val="Balloon Text"/>
    <w:basedOn w:val="a"/>
    <w:link w:val="Char1"/>
    <w:uiPriority w:val="99"/>
    <w:semiHidden/>
    <w:unhideWhenUsed/>
    <w:rsid w:val="002A6EAA"/>
    <w:rPr>
      <w:sz w:val="18"/>
      <w:szCs w:val="18"/>
    </w:rPr>
  </w:style>
  <w:style w:type="character" w:customStyle="1" w:styleId="Char1">
    <w:name w:val="批注框文本 Char"/>
    <w:basedOn w:val="a0"/>
    <w:link w:val="a7"/>
    <w:uiPriority w:val="99"/>
    <w:semiHidden/>
    <w:rsid w:val="002A6EA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6E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6EAA"/>
    <w:rPr>
      <w:sz w:val="18"/>
      <w:szCs w:val="18"/>
    </w:rPr>
  </w:style>
  <w:style w:type="paragraph" w:styleId="a4">
    <w:name w:val="footer"/>
    <w:basedOn w:val="a"/>
    <w:link w:val="Char0"/>
    <w:uiPriority w:val="99"/>
    <w:unhideWhenUsed/>
    <w:rsid w:val="002A6EAA"/>
    <w:pPr>
      <w:tabs>
        <w:tab w:val="center" w:pos="4153"/>
        <w:tab w:val="right" w:pos="8306"/>
      </w:tabs>
      <w:snapToGrid w:val="0"/>
      <w:jc w:val="left"/>
    </w:pPr>
    <w:rPr>
      <w:sz w:val="18"/>
      <w:szCs w:val="18"/>
    </w:rPr>
  </w:style>
  <w:style w:type="character" w:customStyle="1" w:styleId="Char0">
    <w:name w:val="页脚 Char"/>
    <w:basedOn w:val="a0"/>
    <w:link w:val="a4"/>
    <w:uiPriority w:val="99"/>
    <w:rsid w:val="002A6EAA"/>
    <w:rPr>
      <w:sz w:val="18"/>
      <w:szCs w:val="18"/>
    </w:rPr>
  </w:style>
  <w:style w:type="paragraph" w:styleId="a5">
    <w:name w:val="Normal (Web)"/>
    <w:basedOn w:val="a"/>
    <w:uiPriority w:val="99"/>
    <w:semiHidden/>
    <w:unhideWhenUsed/>
    <w:rsid w:val="002A6EA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A6EAA"/>
  </w:style>
  <w:style w:type="character" w:styleId="a6">
    <w:name w:val="Hyperlink"/>
    <w:basedOn w:val="a0"/>
    <w:uiPriority w:val="99"/>
    <w:semiHidden/>
    <w:unhideWhenUsed/>
    <w:rsid w:val="002A6EAA"/>
    <w:rPr>
      <w:color w:val="0000FF"/>
      <w:u w:val="single"/>
    </w:rPr>
  </w:style>
  <w:style w:type="paragraph" w:styleId="a7">
    <w:name w:val="Balloon Text"/>
    <w:basedOn w:val="a"/>
    <w:link w:val="Char1"/>
    <w:uiPriority w:val="99"/>
    <w:semiHidden/>
    <w:unhideWhenUsed/>
    <w:rsid w:val="002A6EAA"/>
    <w:rPr>
      <w:sz w:val="18"/>
      <w:szCs w:val="18"/>
    </w:rPr>
  </w:style>
  <w:style w:type="character" w:customStyle="1" w:styleId="Char1">
    <w:name w:val="批注框文本 Char"/>
    <w:basedOn w:val="a0"/>
    <w:link w:val="a7"/>
    <w:uiPriority w:val="99"/>
    <w:semiHidden/>
    <w:rsid w:val="002A6E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96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jinshuju.net/f/VHegp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1944</Characters>
  <Application>Microsoft Office Word</Application>
  <DocSecurity>0</DocSecurity>
  <Lines>16</Lines>
  <Paragraphs>4</Paragraphs>
  <ScaleCrop>false</ScaleCrop>
  <Company>Microsoft</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cp:revision>
  <dcterms:created xsi:type="dcterms:W3CDTF">2019-11-12T08:29:00Z</dcterms:created>
  <dcterms:modified xsi:type="dcterms:W3CDTF">2019-11-12T08:29:00Z</dcterms:modified>
</cp:coreProperties>
</file>